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54" w:rsidRPr="007A4B54" w:rsidRDefault="007A4B54" w:rsidP="007A4B54">
      <w:pPr>
        <w:jc w:val="center"/>
        <w:rPr>
          <w:rStyle w:val="fontstyle01"/>
          <w:b/>
          <w:sz w:val="44"/>
          <w:szCs w:val="44"/>
        </w:rPr>
      </w:pPr>
      <w:r w:rsidRPr="007A4B54">
        <w:rPr>
          <w:rStyle w:val="fontstyle01"/>
          <w:rFonts w:hint="eastAsia"/>
          <w:b/>
          <w:sz w:val="44"/>
          <w:szCs w:val="44"/>
        </w:rPr>
        <w:t>«</w:t>
      </w:r>
      <w:r w:rsidRPr="007A4B54">
        <w:rPr>
          <w:rStyle w:val="fontstyle01"/>
          <w:b/>
          <w:sz w:val="44"/>
          <w:szCs w:val="44"/>
        </w:rPr>
        <w:t>Дом  без  насилия</w:t>
      </w:r>
      <w:r w:rsidRPr="007A4B54">
        <w:rPr>
          <w:rStyle w:val="fontstyle01"/>
          <w:rFonts w:hint="eastAsia"/>
          <w:b/>
          <w:sz w:val="44"/>
          <w:szCs w:val="44"/>
        </w:rPr>
        <w:t>»</w:t>
      </w:r>
    </w:p>
    <w:p w:rsidR="006C47D7" w:rsidRDefault="007A4B54" w:rsidP="007A4B54">
      <w:pPr>
        <w:jc w:val="both"/>
        <w:rPr>
          <w:rStyle w:val="fontstyle01"/>
        </w:rPr>
      </w:pPr>
      <w:r>
        <w:rPr>
          <w:rStyle w:val="fontstyle01"/>
        </w:rPr>
        <w:t>Домашнее насилие является одной проблемой, которая существует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во всех, без исключения, странах мира. Домашнее насилие -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повторяющийся с увеличением частоты цикл физического, сексуального,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словесного, эмоционального и экономического оскорбления по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 xml:space="preserve">отношению </w:t>
      </w:r>
      <w:proofErr w:type="gramStart"/>
      <w:r>
        <w:rPr>
          <w:rStyle w:val="fontstyle01"/>
        </w:rPr>
        <w:t>к</w:t>
      </w:r>
      <w:proofErr w:type="gramEnd"/>
      <w:r>
        <w:rPr>
          <w:rStyle w:val="fontstyle01"/>
        </w:rPr>
        <w:t xml:space="preserve"> своим близким с целью запугивания, контроля, чувства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страха.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 ситуации с насилием в семье один человек постоянно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контролирует другого с применением силы, а это приводит к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психологическим и/или физическим травмам. Еще одна особенность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домашнего насилия, усугубляющая психологическую травму, заключается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 том, что обидчик и пострадавший - близкие люди.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Организации здравоохранения осуществляют мероприятия по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профилактике и борьбе с насилием в семье по нескольким направлениям: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первичная профилактика насилия;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оказание специализированной психиатрической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(психотерапевтической, психологической) помощи жертвам насилия;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вторичная профилактика насилия - передача информации в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компетентные органы для принятия необходимых мер</w:t>
      </w:r>
      <w:proofErr w:type="gramStart"/>
      <w:r>
        <w:rPr>
          <w:rStyle w:val="fontstyle01"/>
        </w:rPr>
        <w:t>.</w:t>
      </w:r>
      <w:proofErr w:type="gramEnd"/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 том числе, путем размещения тематических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материалов в средствах массовой информации и участия в различных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передачах на телевидении и пресс-конференциях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Медицинские работники совместно с заинтересованными службами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профилактики участвуют в проведении мероприятий по раннему</w:t>
      </w:r>
      <w:r>
        <w:br/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lastRenderedPageBreak/>
        <w:br/>
      </w:r>
      <w:r>
        <w:rPr>
          <w:rStyle w:val="fontstyle01"/>
        </w:rPr>
        <w:t>выявлению с проблемным поведением или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находящихся в кризисных ситуациях.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Пациентам, пострадавшим от домашнего насилия, обеспечено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проведение комплексного обследования и оказание квалифицированной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медицинской, психологической и социальной помощи.</w:t>
      </w:r>
      <w:r>
        <w:rPr>
          <w:rFonts w:ascii="TimesNewRomanPSMT" w:hAnsi="TimesNewRomanPSMT"/>
          <w:color w:val="000000"/>
          <w:sz w:val="32"/>
          <w:szCs w:val="32"/>
        </w:rPr>
        <w:br/>
      </w:r>
      <w:proofErr w:type="gramStart"/>
      <w:r>
        <w:rPr>
          <w:rStyle w:val="fontstyle01"/>
        </w:rPr>
        <w:t>В зависимости от ситуации, такая помощь может быть оказана в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амбулаторных, стационарных или в условиях психиатрических отделений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дневного пребывания.</w:t>
      </w:r>
      <w:proofErr w:type="gramEnd"/>
      <w:r>
        <w:rPr>
          <w:rStyle w:val="fontstyle01"/>
        </w:rPr>
        <w:t xml:space="preserve"> Что особенно важно, в настоящее время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психотерапевтическая и психологическая помощь доступна в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 xml:space="preserve">поликлиниках и </w:t>
      </w:r>
      <w:proofErr w:type="spellStart"/>
      <w:r>
        <w:rPr>
          <w:rStyle w:val="fontstyle01"/>
        </w:rPr>
        <w:t>общесоматических</w:t>
      </w:r>
      <w:proofErr w:type="spellEnd"/>
      <w:r>
        <w:rPr>
          <w:rStyle w:val="fontstyle01"/>
        </w:rPr>
        <w:t xml:space="preserve"> стационарах республики.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На информационных стендах и сайтах организаций здравоохранения,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размещается информация о медицинских последствиях насилия,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возможностях государственных организаций здравоохранения,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структурных подразделениях, в которых можно получить необходимую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психиатрическую (психотерапевтическую, психологическую) помощь,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возможности получения экстренной психологической помощи по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 w:rsidR="00BA3C8F">
        <w:rPr>
          <w:rStyle w:val="fontstyle01"/>
        </w:rPr>
        <w:t>телефону «Телефон доверия»</w:t>
      </w:r>
      <w:r>
        <w:rPr>
          <w:rStyle w:val="fontstyle01"/>
        </w:rPr>
        <w:t xml:space="preserve"> экстренной психологической помощи.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Практические советы по предупреждению домашнего насилия.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Не молчите! Звоните на горячие линии, обращайтесь в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государственные учреждения (территориальный орган внутренних дел,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учреждение здравоохранения, центры дружественные подросткам,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территориальные центры социального обслуживания населения).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Обращайте внимание на «маркеры» насилия уже на первом этапе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знакомства с молодыми людьми: запрещает ли вам мужчина видеться с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подругами, ограничивает ли общение с родителями.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lastRenderedPageBreak/>
        <w:t>Присматривайтесь друг к другу заранее. Психологи утверждают: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агрессия и насилие встречаются чаще в семьях, где оба партнера имеют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взрывной характер, не наделены терпением, не умеют ждать и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анализировать.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Не будьте равнодушными, если знаете, что кто-то из знакомых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подвергается домашнему насилию, или видите его.</w:t>
      </w:r>
      <w:r>
        <w:br/>
      </w:r>
      <w:r>
        <w:rPr>
          <w:rStyle w:val="fontstyle01"/>
        </w:rPr>
        <w:t>Обращайте внимание на насилие в отношении детей. Оно не менее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важно, чем в отношении женщин, и может иметь более серьезные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последствия.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Помните, что психологическая помощь нужна и жертвам насилия и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агрессорам.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Во всех областях республики создана и функционирует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служба «Экстренной психологической помощи» по «Телефонам доверия».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Помощь оказывается высококвалифицированными специалистами в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области психологии и психотерапии бесплатно и анонимно.</w:t>
      </w:r>
      <w:r>
        <w:rPr>
          <w:rFonts w:ascii="TimesNewRomanPSMT" w:hAnsi="TimesNewRomanPSMT"/>
          <w:color w:val="000000"/>
          <w:sz w:val="32"/>
          <w:szCs w:val="32"/>
        </w:rPr>
        <w:br/>
      </w:r>
      <w:r w:rsidR="00BA3C8F">
        <w:rPr>
          <w:rStyle w:val="fontstyle01"/>
        </w:rPr>
        <w:t>Номер телефона</w:t>
      </w:r>
      <w:r>
        <w:rPr>
          <w:rStyle w:val="fontstyle01"/>
        </w:rPr>
        <w:t xml:space="preserve"> службы экстренной психологической помощи в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</w:rPr>
        <w:t>Витебске приведены ниже:</w:t>
      </w:r>
    </w:p>
    <w:p w:rsidR="006C47D7" w:rsidRDefault="006C47D7" w:rsidP="006C47D7">
      <w:pPr>
        <w:spacing w:line="480" w:lineRule="auto"/>
        <w:jc w:val="both"/>
        <w:rPr>
          <w:rFonts w:ascii="TimesNewRomanPS-BoldMT" w:hAnsi="TimesNewRomanPS-BoldMT"/>
          <w:b/>
          <w:bCs/>
          <w:color w:val="000000"/>
          <w:sz w:val="30"/>
          <w:szCs w:val="30"/>
        </w:rPr>
      </w:pPr>
      <w:r w:rsidRPr="006C47D7">
        <w:rPr>
          <w:rStyle w:val="fontstyle01"/>
          <w:rFonts w:hint="eastAsia"/>
          <w:b/>
        </w:rPr>
        <w:t>«</w:t>
      </w:r>
      <w:r w:rsidRPr="006C47D7">
        <w:rPr>
          <w:rStyle w:val="fontstyle01"/>
          <w:b/>
        </w:rPr>
        <w:t xml:space="preserve"> Телефоны  доверия</w:t>
      </w:r>
      <w:r w:rsidRPr="006C47D7">
        <w:rPr>
          <w:rStyle w:val="fontstyle01"/>
          <w:rFonts w:hint="eastAsia"/>
          <w:b/>
        </w:rPr>
        <w:t>»</w:t>
      </w:r>
    </w:p>
    <w:p w:rsidR="00B55B6E" w:rsidRDefault="006C47D7" w:rsidP="006C47D7">
      <w:pPr>
        <w:spacing w:line="480" w:lineRule="auto"/>
        <w:jc w:val="both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30"/>
          <w:szCs w:val="30"/>
        </w:rPr>
        <w:t>Витебск  - 8-0212-54-90-24, 43-22-93</w:t>
      </w:r>
      <w:r w:rsidR="0050362D">
        <w:rPr>
          <w:rFonts w:ascii="TimesNewRomanPS-BoldMT" w:hAnsi="TimesNewRomanPS-BoldMT"/>
          <w:b/>
          <w:bCs/>
          <w:color w:val="000000"/>
          <w:sz w:val="30"/>
          <w:szCs w:val="30"/>
        </w:rPr>
        <w:t>.</w:t>
      </w:r>
      <w:r w:rsidR="007A4B54" w:rsidRPr="006C47D7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="007A4B54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="007A4B54">
        <w:rPr>
          <w:rStyle w:val="fontstyle01"/>
        </w:rPr>
        <w:t>Горячая линия:</w:t>
      </w:r>
      <w:r w:rsidR="007A4B54">
        <w:rPr>
          <w:rFonts w:ascii="TimesNewRomanPSMT" w:hAnsi="TimesNewRomanPSMT"/>
          <w:color w:val="000000"/>
          <w:sz w:val="32"/>
          <w:szCs w:val="32"/>
        </w:rPr>
        <w:br/>
      </w:r>
      <w:proofErr w:type="gramStart"/>
      <w:r w:rsidR="007A4B54">
        <w:rPr>
          <w:rStyle w:val="fontstyle01"/>
        </w:rPr>
        <w:t>г</w:t>
      </w:r>
      <w:proofErr w:type="gramEnd"/>
      <w:r w:rsidR="007A4B54">
        <w:rPr>
          <w:rStyle w:val="fontstyle01"/>
        </w:rPr>
        <w:t>. Витебск- 80212- 61-60-60 (круглосуточно)</w:t>
      </w:r>
    </w:p>
    <w:p w:rsidR="00B55B6E" w:rsidRDefault="00B55B6E" w:rsidP="007A4B54">
      <w:pPr>
        <w:jc w:val="both"/>
        <w:rPr>
          <w:rStyle w:val="fontstyle01"/>
        </w:rPr>
      </w:pPr>
      <w:r>
        <w:rPr>
          <w:rStyle w:val="fontstyle01"/>
        </w:rPr>
        <w:t>Позвонив  по этому  телефону, Вы:</w:t>
      </w:r>
    </w:p>
    <w:p w:rsidR="00B55B6E" w:rsidRDefault="0050362D" w:rsidP="006C47D7">
      <w:pPr>
        <w:pStyle w:val="a3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  <w:rFonts w:hint="eastAsia"/>
        </w:rPr>
        <w:t>Н</w:t>
      </w:r>
      <w:proofErr w:type="spellStart"/>
      <w:r>
        <w:rPr>
          <w:rStyle w:val="fontstyle01"/>
        </w:rPr>
        <w:t>айдете</w:t>
      </w:r>
      <w:proofErr w:type="spellEnd"/>
      <w:r>
        <w:rPr>
          <w:rStyle w:val="fontstyle01"/>
        </w:rPr>
        <w:t xml:space="preserve">  психологическую поддержку и  помощь в решении своих проблем;</w:t>
      </w:r>
    </w:p>
    <w:p w:rsidR="0050362D" w:rsidRDefault="0050362D" w:rsidP="006C47D7">
      <w:pPr>
        <w:pStyle w:val="a3"/>
        <w:numPr>
          <w:ilvl w:val="0"/>
          <w:numId w:val="1"/>
        </w:numPr>
        <w:jc w:val="both"/>
        <w:rPr>
          <w:rStyle w:val="fontstyle01"/>
        </w:rPr>
      </w:pPr>
      <w:proofErr w:type="gramStart"/>
      <w:r>
        <w:rPr>
          <w:rStyle w:val="fontstyle01"/>
          <w:rFonts w:hint="eastAsia"/>
        </w:rPr>
        <w:lastRenderedPageBreak/>
        <w:t>П</w:t>
      </w:r>
      <w:proofErr w:type="spellStart"/>
      <w:r>
        <w:rPr>
          <w:rStyle w:val="fontstyle01"/>
        </w:rPr>
        <w:t>роконсультируетесь</w:t>
      </w:r>
      <w:proofErr w:type="spellEnd"/>
      <w:r>
        <w:rPr>
          <w:rStyle w:val="fontstyle01"/>
        </w:rPr>
        <w:t xml:space="preserve">  у</w:t>
      </w:r>
      <w:proofErr w:type="gramEnd"/>
      <w:r>
        <w:rPr>
          <w:rStyle w:val="fontstyle01"/>
        </w:rPr>
        <w:t xml:space="preserve"> опытных психологов , получите </w:t>
      </w:r>
      <w:r w:rsidR="006B3DAA">
        <w:rPr>
          <w:rStyle w:val="fontstyle01"/>
        </w:rPr>
        <w:t xml:space="preserve"> информацию о работе  специалистов в области  психического здоровья.</w:t>
      </w:r>
    </w:p>
    <w:p w:rsidR="00C172BE" w:rsidRDefault="007A4B54" w:rsidP="007A4B54">
      <w:pPr>
        <w:jc w:val="both"/>
      </w:pPr>
      <w:r>
        <w:rPr>
          <w:rFonts w:ascii="TimesNewRomanPSMT" w:hAnsi="TimesNewRomanPSMT"/>
          <w:color w:val="000000"/>
          <w:sz w:val="32"/>
          <w:szCs w:val="32"/>
        </w:rPr>
        <w:br/>
      </w:r>
    </w:p>
    <w:sectPr w:rsidR="00C172BE" w:rsidSect="00C1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740F6"/>
    <w:multiLevelType w:val="hybridMultilevel"/>
    <w:tmpl w:val="AE6C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7A4B54"/>
    <w:rsid w:val="00272D93"/>
    <w:rsid w:val="002A433B"/>
    <w:rsid w:val="004C5F9E"/>
    <w:rsid w:val="0050362D"/>
    <w:rsid w:val="00691230"/>
    <w:rsid w:val="006B3DAA"/>
    <w:rsid w:val="006C47D7"/>
    <w:rsid w:val="007A4B54"/>
    <w:rsid w:val="00A83D4C"/>
    <w:rsid w:val="00B55B6E"/>
    <w:rsid w:val="00BA3C8F"/>
    <w:rsid w:val="00C1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A4B54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7A4B54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paragraph" w:styleId="a3">
    <w:name w:val="List Paragraph"/>
    <w:basedOn w:val="a"/>
    <w:uiPriority w:val="34"/>
    <w:qFormat/>
    <w:rsid w:val="00B55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530CA-43B1-47B9-81D9-AA0DC676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dcterms:created xsi:type="dcterms:W3CDTF">2023-04-05T07:21:00Z</dcterms:created>
  <dcterms:modified xsi:type="dcterms:W3CDTF">2023-04-05T08:15:00Z</dcterms:modified>
</cp:coreProperties>
</file>