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7B" w:rsidRDefault="0016400F">
      <w:pPr>
        <w:pStyle w:val="20"/>
        <w:shd w:val="clear" w:color="auto" w:fill="auto"/>
      </w:pPr>
      <w:bookmarkStart w:id="0" w:name="_GoBack"/>
      <w:bookmarkEnd w:id="0"/>
      <w:r>
        <w:rPr>
          <w:noProof/>
          <w:lang w:bidi="ar-SA"/>
        </w:rPr>
        <w:drawing>
          <wp:anchor distT="133985" distB="257810" distL="63500" distR="113030" simplePos="0" relativeHeight="377487104" behindDoc="1" locked="0" layoutInCell="1" allowOverlap="1">
            <wp:simplePos x="0" y="0"/>
            <wp:positionH relativeFrom="margin">
              <wp:posOffset>-210185</wp:posOffset>
            </wp:positionH>
            <wp:positionV relativeFrom="paragraph">
              <wp:posOffset>194945</wp:posOffset>
            </wp:positionV>
            <wp:extent cx="1944370" cy="1097280"/>
            <wp:effectExtent l="0" t="0" r="0" b="0"/>
            <wp:wrapSquare wrapText="right"/>
            <wp:docPr id="2" name="Рисунок 2" descr="C:\Users\Nikolay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ay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Ежегодно 17 апреля многие страны присоединяются </w:t>
      </w:r>
      <w:r w:rsidR="00DB0958">
        <w:t xml:space="preserve">      </w:t>
      </w:r>
      <w:r>
        <w:t xml:space="preserve">к акции Всемирной федерации гемофилии </w:t>
      </w:r>
      <w:r w:rsidRPr="0016400F">
        <w:rPr>
          <w:lang w:eastAsia="en-US" w:bidi="en-US"/>
        </w:rPr>
        <w:t>(</w:t>
      </w:r>
      <w:r>
        <w:rPr>
          <w:lang w:val="en-US" w:eastAsia="en-US" w:bidi="en-US"/>
        </w:rPr>
        <w:t>World</w:t>
      </w:r>
      <w:r w:rsidRPr="0016400F">
        <w:rPr>
          <w:lang w:eastAsia="en-US" w:bidi="en-US"/>
        </w:rPr>
        <w:t xml:space="preserve"> </w:t>
      </w:r>
      <w:r>
        <w:rPr>
          <w:lang w:val="en-US" w:eastAsia="en-US" w:bidi="en-US"/>
        </w:rPr>
        <w:t>Federation</w:t>
      </w:r>
      <w:r w:rsidRPr="0016400F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16400F">
        <w:rPr>
          <w:lang w:eastAsia="en-US" w:bidi="en-US"/>
        </w:rPr>
        <w:t xml:space="preserve"> </w:t>
      </w:r>
      <w:r>
        <w:rPr>
          <w:lang w:val="en-US" w:eastAsia="en-US" w:bidi="en-US"/>
        </w:rPr>
        <w:t>Hemophilia</w:t>
      </w:r>
      <w:r w:rsidRPr="0016400F">
        <w:rPr>
          <w:lang w:eastAsia="en-US" w:bidi="en-US"/>
        </w:rPr>
        <w:t xml:space="preserve">, </w:t>
      </w:r>
      <w:r>
        <w:rPr>
          <w:lang w:val="en-US" w:eastAsia="en-US" w:bidi="en-US"/>
        </w:rPr>
        <w:t>WFH</w:t>
      </w:r>
      <w:r w:rsidRPr="0016400F">
        <w:rPr>
          <w:lang w:eastAsia="en-US" w:bidi="en-US"/>
        </w:rPr>
        <w:t xml:space="preserve">) </w:t>
      </w:r>
      <w:r>
        <w:t xml:space="preserve">и Всемирной организации здравоохранения (ВОЗ) и отмечают Всемирный день гемофилии </w:t>
      </w:r>
      <w:r w:rsidRPr="0016400F">
        <w:rPr>
          <w:lang w:eastAsia="en-US" w:bidi="en-US"/>
        </w:rPr>
        <w:t>(</w:t>
      </w:r>
      <w:r>
        <w:rPr>
          <w:lang w:val="en-US" w:eastAsia="en-US" w:bidi="en-US"/>
        </w:rPr>
        <w:t>World</w:t>
      </w:r>
      <w:r w:rsidRPr="0016400F">
        <w:rPr>
          <w:lang w:eastAsia="en-US" w:bidi="en-US"/>
        </w:rPr>
        <w:t xml:space="preserve"> </w:t>
      </w:r>
      <w:r>
        <w:rPr>
          <w:lang w:val="en-US" w:eastAsia="en-US" w:bidi="en-US"/>
        </w:rPr>
        <w:t>Hemophilia</w:t>
      </w:r>
      <w:r w:rsidRPr="0016400F">
        <w:rPr>
          <w:lang w:eastAsia="en-US" w:bidi="en-US"/>
        </w:rPr>
        <w:t xml:space="preserve"> </w:t>
      </w:r>
      <w:r>
        <w:rPr>
          <w:lang w:val="en-US" w:eastAsia="en-US" w:bidi="en-US"/>
        </w:rPr>
        <w:t>Day</w:t>
      </w:r>
      <w:r w:rsidRPr="0016400F">
        <w:rPr>
          <w:lang w:eastAsia="en-US" w:bidi="en-US"/>
        </w:rPr>
        <w:t xml:space="preserve">). </w:t>
      </w:r>
      <w:r>
        <w:t>Общая цель проводимых мероприятий состоит в том, чтобы привлечь внимание общества к проблемам гемофилии и сделать все возможное для улучшения качества медицинской помощи, которая оказывается больным этим неизлечимым генетическим заболеванием.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Сама дата, 17 апреля, приурочена ко дню рождения основателя </w:t>
      </w:r>
      <w:r>
        <w:rPr>
          <w:lang w:val="en-US" w:eastAsia="en-US" w:bidi="en-US"/>
        </w:rPr>
        <w:t>WFH</w:t>
      </w:r>
      <w:r w:rsidRPr="0016400F">
        <w:rPr>
          <w:lang w:eastAsia="en-US" w:bidi="en-US"/>
        </w:rPr>
        <w:t xml:space="preserve"> </w:t>
      </w:r>
      <w:r>
        <w:t xml:space="preserve">Фрэнка </w:t>
      </w:r>
      <w:proofErr w:type="spellStart"/>
      <w:r>
        <w:t>Шнайбеля</w:t>
      </w:r>
      <w:proofErr w:type="spellEnd"/>
      <w:r>
        <w:t xml:space="preserve"> и отмечается с 1989 года во многих странах мира. </w:t>
      </w:r>
      <w:r w:rsidR="00DB0958">
        <w:t xml:space="preserve">                     </w:t>
      </w:r>
      <w:r>
        <w:t>А гемофилия — несвертываемость крови — одно из тяжелейших генетических заболеваний, вызванное врожденным отсутствием в крови факторов свертывания VIII и IX.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Всемирный день гемофилии» отмечается каждый год </w:t>
      </w:r>
      <w:r>
        <w:t>под разными лозунгами: "Учтите и меня", " Твоя помощь нам очень нужна", "Лечим вместе" и т.д.</w:t>
      </w:r>
    </w:p>
    <w:p w:rsidR="0011657B" w:rsidRDefault="0016400F">
      <w:pPr>
        <w:pStyle w:val="20"/>
        <w:shd w:val="clear" w:color="auto" w:fill="auto"/>
        <w:ind w:firstLine="740"/>
      </w:pPr>
      <w:r>
        <w:t>По данным Всемирной организации здравоохранения, на сегодняшний день число больных гемофилией в мире составляет примерно 400 тысяч человек, из них около 15 тысяч проживают в России.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До недавнего времени средняя продолжительность жизни людей </w:t>
      </w:r>
      <w:r w:rsidR="00DB0958">
        <w:t xml:space="preserve">                </w:t>
      </w:r>
      <w:r>
        <w:t>с гемофилией составляла 30 лет.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Сейчас в арсенале медиков имеются новые методы терапии, позволяющие значительно повысить качество жизни пациентов и увеличить </w:t>
      </w:r>
      <w:r w:rsidR="00DB0958">
        <w:t xml:space="preserve">    </w:t>
      </w:r>
      <w:r>
        <w:t>ее продолжительность.</w:t>
      </w:r>
    </w:p>
    <w:p w:rsidR="0011657B" w:rsidRDefault="0016400F">
      <w:pPr>
        <w:pStyle w:val="20"/>
        <w:shd w:val="clear" w:color="auto" w:fill="auto"/>
        <w:ind w:firstLine="740"/>
      </w:pPr>
      <w:r>
        <w:t>При достаточном количестве лекарственных препаратов такие больные могут вести полноценную жизнь и являются полноценными членами социума.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Благодаря усилиям «Всемирной организации здравоохранения», «Всемирной федерации гемофилии», «Общества больных гемофилией», учёных и врачей, диагноз «гемофилия» перестал быть смертным приговором, но это не повод почивать на лаврах и до окончательной победы над этим заболеванием еще далеко.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Гемофилия — генетическое заболевание, обусловленное мутацией гена, кодирующего VIII либо IX фактор свертывания крови, что приводит </w:t>
      </w:r>
      <w:r w:rsidR="00DB0958">
        <w:t xml:space="preserve">                          </w:t>
      </w:r>
      <w:r>
        <w:t xml:space="preserve">к нарушению </w:t>
      </w:r>
      <w:proofErr w:type="spellStart"/>
      <w:r>
        <w:t>гемокоагуляции</w:t>
      </w:r>
      <w:proofErr w:type="spellEnd"/>
      <w:r>
        <w:t xml:space="preserve"> и возникновению кровотечений.</w:t>
      </w:r>
    </w:p>
    <w:p w:rsidR="0011657B" w:rsidRDefault="0016400F">
      <w:pPr>
        <w:pStyle w:val="20"/>
        <w:shd w:val="clear" w:color="auto" w:fill="auto"/>
        <w:ind w:firstLine="740"/>
        <w:sectPr w:rsidR="0011657B">
          <w:headerReference w:type="default" r:id="rId8"/>
          <w:headerReference w:type="first" r:id="rId9"/>
          <w:pgSz w:w="11900" w:h="16840"/>
          <w:pgMar w:top="1805" w:right="822" w:bottom="1181" w:left="1670" w:header="0" w:footer="3" w:gutter="0"/>
          <w:cols w:space="720"/>
          <w:noEndnote/>
          <w:docGrid w:linePitch="360"/>
        </w:sectPr>
      </w:pPr>
      <w:r>
        <w:t xml:space="preserve">Заболевание до сих пор является неизлечимым. Есть возможности проведения заместительной терапии, правда, она не позволяет полностью нормализовать систему гемостаза. Как показывает собственный опыт, подтвержденный данными зарубежных коллег, 90% пациентов с гемофилией </w:t>
      </w:r>
      <w:r w:rsidR="00DB0958">
        <w:t xml:space="preserve">   </w:t>
      </w:r>
      <w:r>
        <w:t xml:space="preserve">в возрасте 30—40 лет имеют осложнения в виде </w:t>
      </w:r>
      <w:proofErr w:type="spellStart"/>
      <w:r>
        <w:t>артропатий</w:t>
      </w:r>
      <w:proofErr w:type="spellEnd"/>
      <w:r>
        <w:t>, а выполнение хирургических манипуляций сопровождается большими кровопотерями.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lastRenderedPageBreak/>
        <w:t xml:space="preserve">Болезнь передается по рецессивному сцепленному с Х-хромосомой типу, </w:t>
      </w:r>
      <w:proofErr w:type="spellStart"/>
      <w:r>
        <w:rPr>
          <w:rStyle w:val="21"/>
        </w:rPr>
        <w:t>т.е</w:t>
      </w:r>
      <w:proofErr w:type="spellEnd"/>
      <w:r>
        <w:rPr>
          <w:rStyle w:val="21"/>
        </w:rPr>
        <w:t xml:space="preserve"> женщины являются носительницами гена, но болезнь передают своим сыновьям. Каждая дочь такой женщины имеет 50 % шанс стать носителем. Каждый родившийся у этой женщины мальчик имеет 50 % шанс стать больным гемофилией.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noProof/>
          <w:lang w:bidi="ar-SA"/>
        </w:rPr>
        <w:drawing>
          <wp:anchor distT="0" distB="42545" distL="109855" distR="63500" simplePos="0" relativeHeight="377487105" behindDoc="1" locked="0" layoutInCell="1" allowOverlap="1">
            <wp:simplePos x="0" y="0"/>
            <wp:positionH relativeFrom="margin">
              <wp:posOffset>3599815</wp:posOffset>
            </wp:positionH>
            <wp:positionV relativeFrom="paragraph">
              <wp:posOffset>643255</wp:posOffset>
            </wp:positionV>
            <wp:extent cx="2414270" cy="1481455"/>
            <wp:effectExtent l="0" t="0" r="0" b="0"/>
            <wp:wrapSquare wrapText="left"/>
            <wp:docPr id="4" name="Рисунок 4" descr="C:\Users\Nikolay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olay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1"/>
        </w:rPr>
        <w:t>Гемофилия встречается достаточно редко (1 больной на 10000 новорожденных, или 1 на 5000 новорожденных мальчиков). Тяжелые формы встречаются у 1 из 16 000 человек. Во всем мире насчитывается около 350 000 тысяч человек с гемофилией.</w:t>
      </w:r>
    </w:p>
    <w:p w:rsidR="0011657B" w:rsidRDefault="0016400F">
      <w:pPr>
        <w:pStyle w:val="30"/>
        <w:shd w:val="clear" w:color="auto" w:fill="auto"/>
        <w:ind w:firstLine="760"/>
      </w:pPr>
      <w:r>
        <w:rPr>
          <w:rStyle w:val="31"/>
          <w:b/>
          <w:bCs/>
          <w:i/>
          <w:iCs/>
        </w:rPr>
        <w:t xml:space="preserve">Различают три типа гемофилии </w:t>
      </w:r>
      <w:r w:rsidRPr="0016400F">
        <w:rPr>
          <w:rStyle w:val="31"/>
          <w:b/>
          <w:bCs/>
          <w:i/>
          <w:iCs/>
          <w:lang w:eastAsia="en-US" w:bidi="en-US"/>
        </w:rPr>
        <w:t>(</w:t>
      </w:r>
      <w:r>
        <w:rPr>
          <w:rStyle w:val="31"/>
          <w:b/>
          <w:bCs/>
          <w:i/>
          <w:iCs/>
          <w:lang w:val="en-US" w:eastAsia="en-US" w:bidi="en-US"/>
        </w:rPr>
        <w:t>A</w:t>
      </w:r>
      <w:r w:rsidRPr="0016400F">
        <w:rPr>
          <w:rStyle w:val="31"/>
          <w:b/>
          <w:bCs/>
          <w:i/>
          <w:iCs/>
          <w:lang w:eastAsia="en-US" w:bidi="en-US"/>
        </w:rPr>
        <w:t>,</w:t>
      </w:r>
    </w:p>
    <w:p w:rsidR="0011657B" w:rsidRDefault="0016400F">
      <w:pPr>
        <w:pStyle w:val="30"/>
        <w:shd w:val="clear" w:color="auto" w:fill="auto"/>
        <w:jc w:val="left"/>
      </w:pPr>
      <w:r>
        <w:rPr>
          <w:rStyle w:val="31"/>
          <w:b/>
          <w:bCs/>
          <w:i/>
          <w:iCs/>
          <w:lang w:val="en-US" w:eastAsia="en-US" w:bidi="en-US"/>
        </w:rPr>
        <w:t>B</w:t>
      </w:r>
      <w:r w:rsidRPr="0016400F">
        <w:rPr>
          <w:rStyle w:val="31"/>
          <w:b/>
          <w:bCs/>
          <w:i/>
          <w:iCs/>
          <w:lang w:eastAsia="en-US" w:bidi="en-US"/>
        </w:rPr>
        <w:t xml:space="preserve">, </w:t>
      </w:r>
      <w:r>
        <w:rPr>
          <w:rStyle w:val="31"/>
          <w:b/>
          <w:bCs/>
          <w:i/>
          <w:iCs/>
          <w:lang w:val="en-US" w:eastAsia="en-US" w:bidi="en-US"/>
        </w:rPr>
        <w:t>C</w:t>
      </w:r>
      <w:r w:rsidRPr="0016400F">
        <w:rPr>
          <w:rStyle w:val="31"/>
          <w:b/>
          <w:bCs/>
          <w:i/>
          <w:iCs/>
          <w:lang w:eastAsia="en-US" w:bidi="en-US"/>
        </w:rPr>
        <w:t>).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2"/>
        </w:rPr>
        <w:t>Гемофилия А,</w:t>
      </w:r>
      <w:r>
        <w:rPr>
          <w:rStyle w:val="21"/>
        </w:rPr>
        <w:t xml:space="preserve"> или классическая гемофилия (рецессивная мутация гена </w:t>
      </w:r>
      <w:r>
        <w:rPr>
          <w:rStyle w:val="21"/>
          <w:lang w:val="en-US" w:eastAsia="en-US" w:bidi="en-US"/>
        </w:rPr>
        <w:t>F</w:t>
      </w:r>
      <w:r w:rsidRPr="0016400F">
        <w:rPr>
          <w:rStyle w:val="21"/>
          <w:lang w:eastAsia="en-US" w:bidi="en-US"/>
        </w:rPr>
        <w:t xml:space="preserve">8 </w:t>
      </w:r>
      <w:r>
        <w:rPr>
          <w:rStyle w:val="21"/>
        </w:rPr>
        <w:t xml:space="preserve">в </w:t>
      </w:r>
      <w:r>
        <w:rPr>
          <w:rStyle w:val="21"/>
          <w:lang w:val="en-US" w:eastAsia="en-US" w:bidi="en-US"/>
        </w:rPr>
        <w:t>X</w:t>
      </w:r>
      <w:r>
        <w:rPr>
          <w:rStyle w:val="21"/>
        </w:rPr>
        <w:t>-хромосоме).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 xml:space="preserve">Этот вид гемофилии возникает из-за отсутствия в крови антигемофильного глобулина, или фактора VIII (см. структуру фактора на фото 2). Встречается </w:t>
      </w:r>
      <w:r w:rsidR="00DB0958">
        <w:rPr>
          <w:rStyle w:val="21"/>
        </w:rPr>
        <w:t xml:space="preserve">             </w:t>
      </w:r>
      <w:r>
        <w:rPr>
          <w:rStyle w:val="21"/>
        </w:rPr>
        <w:t>у 80-85 % больных гемофилией.</w:t>
      </w:r>
    </w:p>
    <w:p w:rsidR="0011657B" w:rsidRDefault="0016400F">
      <w:pPr>
        <w:pStyle w:val="40"/>
        <w:shd w:val="clear" w:color="auto" w:fill="auto"/>
      </w:pPr>
      <w:r>
        <w:rPr>
          <w:rStyle w:val="41"/>
          <w:i/>
          <w:iCs/>
        </w:rPr>
        <w:t xml:space="preserve">Кстати, в старину, гемофилия А была достаточно распространена </w:t>
      </w:r>
      <w:r w:rsidR="00DB0958">
        <w:rPr>
          <w:rStyle w:val="41"/>
          <w:i/>
          <w:iCs/>
        </w:rPr>
        <w:t xml:space="preserve">           </w:t>
      </w:r>
      <w:r>
        <w:rPr>
          <w:rStyle w:val="41"/>
          <w:i/>
          <w:iCs/>
        </w:rPr>
        <w:t>в королевских семьях Европы, за что получила поэтический эпитет "гемофилия венценосных".</w:t>
      </w:r>
    </w:p>
    <w:p w:rsidR="0011657B" w:rsidRDefault="0016400F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ind w:firstLine="760"/>
      </w:pPr>
      <w:r>
        <w:rPr>
          <w:rStyle w:val="22"/>
        </w:rPr>
        <w:t xml:space="preserve">Гемофилия </w:t>
      </w:r>
      <w:r>
        <w:rPr>
          <w:rStyle w:val="22"/>
          <w:lang w:val="en-US" w:eastAsia="en-US" w:bidi="en-US"/>
        </w:rPr>
        <w:t>B</w:t>
      </w:r>
      <w:r w:rsidRPr="0016400F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(рецессивная мутация гена </w:t>
      </w:r>
      <w:r>
        <w:rPr>
          <w:rStyle w:val="21"/>
          <w:lang w:val="en-US" w:eastAsia="en-US" w:bidi="en-US"/>
        </w:rPr>
        <w:t>F</w:t>
      </w:r>
      <w:r w:rsidRPr="0016400F">
        <w:rPr>
          <w:rStyle w:val="21"/>
          <w:lang w:eastAsia="en-US" w:bidi="en-US"/>
        </w:rPr>
        <w:t xml:space="preserve">9 </w:t>
      </w:r>
      <w:r>
        <w:rPr>
          <w:rStyle w:val="21"/>
        </w:rPr>
        <w:t xml:space="preserve">в </w:t>
      </w:r>
      <w:r>
        <w:rPr>
          <w:rStyle w:val="21"/>
          <w:lang w:val="en-US" w:eastAsia="en-US" w:bidi="en-US"/>
        </w:rPr>
        <w:t>X</w:t>
      </w:r>
      <w:r>
        <w:rPr>
          <w:rStyle w:val="21"/>
        </w:rPr>
        <w:t xml:space="preserve">-хромосоме). Этот вид гемофилии более редкий и возникает из-за отсутствия в крови фактора </w:t>
      </w:r>
      <w:proofErr w:type="spellStart"/>
      <w:r>
        <w:rPr>
          <w:rStyle w:val="21"/>
        </w:rPr>
        <w:t>Кристмаса</w:t>
      </w:r>
      <w:proofErr w:type="spellEnd"/>
      <w:r>
        <w:rPr>
          <w:rStyle w:val="21"/>
        </w:rPr>
        <w:t xml:space="preserve"> (фактора IX). Встречается у 15 % больных гемофилией.</w:t>
      </w:r>
    </w:p>
    <w:p w:rsidR="0011657B" w:rsidRDefault="0016400F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ind w:firstLine="760"/>
      </w:pPr>
      <w:r>
        <w:rPr>
          <w:rStyle w:val="22"/>
        </w:rPr>
        <w:t>Гемофилия С</w:t>
      </w:r>
      <w:r>
        <w:rPr>
          <w:rStyle w:val="21"/>
        </w:rPr>
        <w:t xml:space="preserve"> (аутосомная рецессивная мутация).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 xml:space="preserve">Этот вид гемофилии сегодня исключен из классификации, т.к. ее клинические проявления значительно отличаются от А и В. Она встречается </w:t>
      </w:r>
      <w:r w:rsidR="0052781C">
        <w:rPr>
          <w:rStyle w:val="21"/>
        </w:rPr>
        <w:t xml:space="preserve">     </w:t>
      </w:r>
      <w:r>
        <w:rPr>
          <w:rStyle w:val="21"/>
        </w:rPr>
        <w:t>в основном у евреев-</w:t>
      </w:r>
      <w:proofErr w:type="spellStart"/>
      <w:r>
        <w:rPr>
          <w:rStyle w:val="21"/>
        </w:rPr>
        <w:t>ашкеназов</w:t>
      </w:r>
      <w:proofErr w:type="spellEnd"/>
      <w:r>
        <w:rPr>
          <w:rStyle w:val="21"/>
        </w:rPr>
        <w:t>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Больной гемофилией может страдать от сильных и длительных кровотечений, возникающих в результате любой травмы или раны; в тяжелых случаях могут наблюдаться спонтанные кровотечения в мышцах и суставах.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 xml:space="preserve">Кровотечение при гемофилии может возникнуть в любое время суток </w:t>
      </w:r>
      <w:r w:rsidR="0052781C">
        <w:rPr>
          <w:rStyle w:val="21"/>
        </w:rPr>
        <w:t xml:space="preserve">            </w:t>
      </w:r>
      <w:r>
        <w:rPr>
          <w:rStyle w:val="21"/>
        </w:rPr>
        <w:t>и длиться достаточно долго при отсутствии должного лечения. В этом случае оно может привести к анемии.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В типичном случае больной с тяжелой формой гемофилии "А" страдает кровотечением 35 раз в год.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У больных возникают кровоизлияния в суставы, мышцы и внутренние органы, как спонтанные, так и в результате травмы или хирургического вмешательства. Внутренние кровотечения встречается у людей с тяжелой формой гемофилии и у некоторых лиц с умеренной гемофилией.</w:t>
      </w:r>
    </w:p>
    <w:p w:rsidR="0011657B" w:rsidRDefault="0016400F">
      <w:pPr>
        <w:pStyle w:val="20"/>
        <w:shd w:val="clear" w:color="auto" w:fill="auto"/>
        <w:ind w:firstLine="760"/>
      </w:pPr>
      <w:r>
        <w:rPr>
          <w:rStyle w:val="21"/>
        </w:rPr>
        <w:t>Дети с легкой и средней степенью гемофилии могут вообще не иметь никаких признаков заболевания при рождении. Первые симптомы (в виде синяков, кровоподтеков и гематом) могут появиться лишь тогда, когда малыш, при первых попытках ходьбы, начинает падать, или ударяться.</w:t>
      </w:r>
      <w:r>
        <w:br w:type="page"/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lastRenderedPageBreak/>
        <w:t xml:space="preserve">Серьезные осложнения встречаются при тяжелой и умеренной гемофилии, и чаще всего проявляются в виде разрушений суставов </w:t>
      </w:r>
      <w:r w:rsidR="0052781C">
        <w:rPr>
          <w:rStyle w:val="21"/>
        </w:rPr>
        <w:t xml:space="preserve">                                </w:t>
      </w:r>
      <w:r>
        <w:rPr>
          <w:rStyle w:val="21"/>
        </w:rPr>
        <w:t xml:space="preserve">и развитием артрита. При этом кровотечения в сустав приводят к разрушению нормальных тканей сустава и развитию хронического, болезненного </w:t>
      </w:r>
      <w:r w:rsidR="0052781C">
        <w:rPr>
          <w:rStyle w:val="21"/>
        </w:rPr>
        <w:t xml:space="preserve">                             </w:t>
      </w:r>
      <w:r>
        <w:rPr>
          <w:rStyle w:val="21"/>
        </w:rPr>
        <w:t xml:space="preserve">и приводящего к нарушению функции сустава артрита. Кровоизлияния </w:t>
      </w:r>
      <w:r w:rsidR="0052781C">
        <w:rPr>
          <w:rStyle w:val="21"/>
        </w:rPr>
        <w:t xml:space="preserve">                       </w:t>
      </w:r>
      <w:r>
        <w:rPr>
          <w:rStyle w:val="21"/>
        </w:rPr>
        <w:t>в суставы так же отмечаются и у детей с 2-3 летнего возраста. Чаще всего поражаются крупные суставы - коленные, локтевые, голеностопные.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Кровоизлияние в сустав начинается обычно спустя некоторое время после травмы. Одним из проявлений кровоизлияния является острая боль. Пораженный сустав увеличивается в размере, кожа над ним становится горячей, повышается общая температура тела. Помните, что при кровоизлияниях, для снятия боли, ни в коем случае нельзя давать больному аспирин, или нестероидные противовоспалительные средства (ибупрофен </w:t>
      </w:r>
      <w:r w:rsidR="0052781C">
        <w:rPr>
          <w:rStyle w:val="21"/>
        </w:rPr>
        <w:t xml:space="preserve">                  </w:t>
      </w:r>
      <w:r>
        <w:rPr>
          <w:rStyle w:val="21"/>
        </w:rPr>
        <w:t>и др.), т.к. эти препараты способствуют снижению свертываемости крови.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При кровоизлиянии в сустав, на него накладывают эластический бинт </w:t>
      </w:r>
      <w:r w:rsidR="0052781C">
        <w:rPr>
          <w:rStyle w:val="21"/>
        </w:rPr>
        <w:t xml:space="preserve">                                      </w:t>
      </w:r>
      <w:r>
        <w:rPr>
          <w:rStyle w:val="21"/>
        </w:rPr>
        <w:t>и оставляют в покое на 3-4 дня.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Этот тип артрита необратим и восстановление нормальной функции или облегчения болевого синдрома можно достичь только реконструктивной хирургией.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Детей с данным заболеванием необходимо оберегать от травм, избегать удаления зубов путем тщательной санации полости рта и квалифицированной стоматологической помощи.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Международные организации рекомендуют профилактическое лечение всем детям с тяжелой формой гемофилии А и В.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Больным детям не стоит бояться заниматься спортом и физкультурой. Родители должны поощрять это делать!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Национальный Фонда Гемофилии (США) накопил богатейший опыт привлечения своих пациентов с гемофилией к занятиям спортом. Когда человек активен физически, он более </w:t>
      </w:r>
      <w:proofErr w:type="spellStart"/>
      <w:r>
        <w:rPr>
          <w:rStyle w:val="21"/>
        </w:rPr>
        <w:t>стрессоустойчив</w:t>
      </w:r>
      <w:proofErr w:type="spellEnd"/>
      <w:r>
        <w:rPr>
          <w:rStyle w:val="21"/>
        </w:rPr>
        <w:t xml:space="preserve">, и легче переживает обычные жизненные испытания. Это особенно важно для подростков, </w:t>
      </w:r>
      <w:r w:rsidR="0052781C">
        <w:rPr>
          <w:rStyle w:val="21"/>
        </w:rPr>
        <w:t xml:space="preserve">                         </w:t>
      </w:r>
      <w:r>
        <w:rPr>
          <w:rStyle w:val="21"/>
        </w:rPr>
        <w:t>у которых формируется психика и отношение к окружающему миру.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Молодые люди должны осознать, что поддержание физической активности очень важно для укрепления их мышц, связок и суставов. Мышечная слабость, отсутствие гибкости, и плохая координация движений - все это значительно повышает вероятность травмы сустава и последующего развития воспаления - артрита.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В мире уже появились профессиональные спортсмены, страдающие гемофилией. Уровень их физической подготовки такой, что кровотечений </w:t>
      </w:r>
      <w:r w:rsidR="0052781C">
        <w:rPr>
          <w:rStyle w:val="21"/>
        </w:rPr>
        <w:t xml:space="preserve">                </w:t>
      </w:r>
      <w:r>
        <w:rPr>
          <w:rStyle w:val="21"/>
        </w:rPr>
        <w:t xml:space="preserve">во время занятий спортом не возникает, и они не нуждаются в лечении спортивной травмы. Вдобавок, здоровые мышцы и связки защищают их от спонтанных кровоизлияний, которые часто встречаются у больных </w:t>
      </w:r>
      <w:r w:rsidR="0052781C">
        <w:rPr>
          <w:rStyle w:val="21"/>
        </w:rPr>
        <w:t xml:space="preserve">                                 </w:t>
      </w:r>
      <w:r>
        <w:rPr>
          <w:rStyle w:val="21"/>
        </w:rPr>
        <w:t>с тяжелыми формами гемофилии.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Медицинская помощь больным гемофилией сводится к профилактике кровотечений, или же к введению фактора свертывания крови по требованию.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 xml:space="preserve">Профилактика предполагает вливание фактора свертывания крови на </w:t>
      </w:r>
      <w:r>
        <w:rPr>
          <w:rStyle w:val="21"/>
        </w:rPr>
        <w:lastRenderedPageBreak/>
        <w:t>регулярной основе (через день), с тем, чтобы сохранить нормальное свертывание крови у больного, и чтобы предотвратить спонтанные кровотечения.</w:t>
      </w:r>
    </w:p>
    <w:p w:rsidR="0011657B" w:rsidRDefault="0016400F">
      <w:pPr>
        <w:pStyle w:val="20"/>
        <w:shd w:val="clear" w:color="auto" w:fill="auto"/>
        <w:ind w:firstLine="740"/>
      </w:pPr>
      <w:r>
        <w:rPr>
          <w:rStyle w:val="21"/>
        </w:rPr>
        <w:t>Лечение включает в себя лечение кровотечений, если они возникают.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В республике Беларусь больных гемофилией более 598 человек. </w:t>
      </w:r>
      <w:r w:rsidR="0052781C">
        <w:t xml:space="preserve">                          </w:t>
      </w:r>
      <w:r>
        <w:t xml:space="preserve">В соответствии с рекомендациями ВОЗ и Всемирной Федерации гемофилии на одного больного необходимо 30000 МЕ антигемофильного препарата в год. </w:t>
      </w:r>
      <w:r w:rsidR="0052781C">
        <w:t xml:space="preserve">             </w:t>
      </w:r>
      <w:r>
        <w:t>Из стран бывшего СССР такого показателя достигли Россия, Беларусь, государства Балтии.</w:t>
      </w:r>
    </w:p>
    <w:p w:rsidR="0011657B" w:rsidRDefault="0016400F">
      <w:pPr>
        <w:pStyle w:val="20"/>
        <w:shd w:val="clear" w:color="auto" w:fill="auto"/>
        <w:ind w:firstLine="740"/>
      </w:pPr>
      <w:r>
        <w:t xml:space="preserve">Минздрав постоянно улучшает организацию медпомощи этим больным. Организован Республиканский гемофилический центр (РГЦ), в который может обратиться за консультацией любой больной гемофилией, независимо от места проживания. В Центре можно выполнить </w:t>
      </w:r>
      <w:proofErr w:type="spellStart"/>
      <w:r>
        <w:t>коагулогические</w:t>
      </w:r>
      <w:proofErr w:type="spellEnd"/>
      <w:r>
        <w:t xml:space="preserve"> исследования </w:t>
      </w:r>
      <w:r w:rsidR="0052781C">
        <w:t xml:space="preserve">                      </w:t>
      </w:r>
      <w:r>
        <w:t>и получить стационарное лечение.</w:t>
      </w:r>
    </w:p>
    <w:p w:rsidR="0052781C" w:rsidRDefault="0016400F" w:rsidP="0052781C">
      <w:pPr>
        <w:pStyle w:val="20"/>
        <w:shd w:val="clear" w:color="auto" w:fill="auto"/>
        <w:ind w:firstLine="740"/>
      </w:pPr>
      <w:r>
        <w:t xml:space="preserve">С 2007г. начата программа реабилитации больных гемофилией </w:t>
      </w:r>
      <w:r w:rsidR="0052781C">
        <w:t xml:space="preserve">                            </w:t>
      </w:r>
      <w:r>
        <w:t xml:space="preserve">в Республиканской клинической больнице </w:t>
      </w:r>
      <w:proofErr w:type="spellStart"/>
      <w:r>
        <w:t>медреабилитации</w:t>
      </w:r>
      <w:proofErr w:type="spellEnd"/>
      <w:r>
        <w:t xml:space="preserve"> в </w:t>
      </w:r>
      <w:proofErr w:type="spellStart"/>
      <w:r>
        <w:t>Аксаковщине</w:t>
      </w:r>
      <w:proofErr w:type="spellEnd"/>
      <w:r>
        <w:t xml:space="preserve"> </w:t>
      </w:r>
      <w:r w:rsidR="0052781C">
        <w:t xml:space="preserve">               </w:t>
      </w:r>
      <w:r>
        <w:t xml:space="preserve">и Республиканской детской больнице </w:t>
      </w:r>
      <w:proofErr w:type="spellStart"/>
      <w:r>
        <w:t>медреабилитации</w:t>
      </w:r>
      <w:proofErr w:type="spellEnd"/>
      <w:r>
        <w:t xml:space="preserve"> в Острошицком Городке, функционирует дневной стационар для больных гемофилией на базе учреждения здравоохранения Витебской областная клиническая больница. </w:t>
      </w:r>
    </w:p>
    <w:p w:rsidR="0052781C" w:rsidRDefault="0052781C" w:rsidP="0052781C">
      <w:pPr>
        <w:pStyle w:val="20"/>
        <w:shd w:val="clear" w:color="auto" w:fill="auto"/>
      </w:pPr>
    </w:p>
    <w:p w:rsidR="0052781C" w:rsidRDefault="0052781C" w:rsidP="0052781C">
      <w:pPr>
        <w:pStyle w:val="20"/>
        <w:shd w:val="clear" w:color="auto" w:fill="auto"/>
      </w:pPr>
      <w:r>
        <w:t>Подготовила:</w:t>
      </w:r>
    </w:p>
    <w:p w:rsidR="0052781C" w:rsidRDefault="0052781C" w:rsidP="0052781C">
      <w:pPr>
        <w:pStyle w:val="20"/>
        <w:shd w:val="clear" w:color="auto" w:fill="auto"/>
      </w:pPr>
      <w:r>
        <w:t xml:space="preserve">Главный внештатный гематолог </w:t>
      </w:r>
    </w:p>
    <w:p w:rsidR="0052781C" w:rsidRDefault="0052781C" w:rsidP="0052781C">
      <w:pPr>
        <w:pStyle w:val="20"/>
        <w:shd w:val="clear" w:color="auto" w:fill="auto"/>
      </w:pPr>
      <w:r>
        <w:t xml:space="preserve">управления здравоохранения </w:t>
      </w:r>
    </w:p>
    <w:p w:rsidR="0052781C" w:rsidRDefault="0052781C" w:rsidP="0052781C">
      <w:pPr>
        <w:pStyle w:val="20"/>
        <w:shd w:val="clear" w:color="auto" w:fill="auto"/>
      </w:pPr>
      <w:r>
        <w:t>Витебского облисполкома</w:t>
      </w:r>
    </w:p>
    <w:p w:rsidR="0052781C" w:rsidRDefault="0052781C" w:rsidP="0052781C">
      <w:pPr>
        <w:pStyle w:val="20"/>
        <w:shd w:val="clear" w:color="auto" w:fill="auto"/>
      </w:pPr>
      <w:r>
        <w:t xml:space="preserve">Меренкова Ж.Н. </w:t>
      </w:r>
    </w:p>
    <w:sectPr w:rsidR="0052781C" w:rsidSect="0052781C">
      <w:headerReference w:type="default" r:id="rId11"/>
      <w:pgSz w:w="11900" w:h="16840"/>
      <w:pgMar w:top="1156" w:right="814" w:bottom="1182" w:left="16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A5" w:rsidRDefault="00456CA5">
      <w:r>
        <w:separator/>
      </w:r>
    </w:p>
  </w:endnote>
  <w:endnote w:type="continuationSeparator" w:id="0">
    <w:p w:rsidR="00456CA5" w:rsidRDefault="0045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A5" w:rsidRDefault="00456CA5"/>
  </w:footnote>
  <w:footnote w:type="continuationSeparator" w:id="0">
    <w:p w:rsidR="00456CA5" w:rsidRDefault="00456C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7B" w:rsidRDefault="0016400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3815715</wp:posOffset>
              </wp:positionH>
              <wp:positionV relativeFrom="page">
                <wp:posOffset>765810</wp:posOffset>
              </wp:positionV>
              <wp:extent cx="2296795" cy="204470"/>
              <wp:effectExtent l="0" t="381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67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57B" w:rsidRDefault="0016400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Всемирный день гемофилии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45pt;margin-top:60.3pt;width:180.8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" filled="f" stroked="f">
              <v:textbox style="mso-fit-shape-to-text:t" inset="0,0,0,0">
                <w:txbxContent>
                  <w:p w:rsidR="0011657B" w:rsidRDefault="0016400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Всемирный день гемофилии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046370"/>
      <w:docPartObj>
        <w:docPartGallery w:val="Page Numbers (Top of Page)"/>
        <w:docPartUnique/>
      </w:docPartObj>
    </w:sdtPr>
    <w:sdtEndPr/>
    <w:sdtContent>
      <w:p w:rsidR="0052781C" w:rsidRDefault="005278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E4">
          <w:rPr>
            <w:noProof/>
          </w:rPr>
          <w:t>2</w:t>
        </w:r>
        <w:r>
          <w:fldChar w:fldCharType="end"/>
        </w:r>
      </w:p>
    </w:sdtContent>
  </w:sdt>
  <w:p w:rsidR="0052781C" w:rsidRDefault="005278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84475"/>
      <w:docPartObj>
        <w:docPartGallery w:val="Page Numbers (Top of Page)"/>
        <w:docPartUnique/>
      </w:docPartObj>
    </w:sdtPr>
    <w:sdtEndPr/>
    <w:sdtContent>
      <w:p w:rsidR="0052781C" w:rsidRDefault="005278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E4">
          <w:rPr>
            <w:noProof/>
          </w:rPr>
          <w:t>4</w:t>
        </w:r>
        <w:r>
          <w:fldChar w:fldCharType="end"/>
        </w:r>
      </w:p>
    </w:sdtContent>
  </w:sdt>
  <w:p w:rsidR="0011657B" w:rsidRDefault="00116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5C88"/>
    <w:multiLevelType w:val="multilevel"/>
    <w:tmpl w:val="45287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7B"/>
    <w:rsid w:val="0011657B"/>
    <w:rsid w:val="0016400F"/>
    <w:rsid w:val="00456CA5"/>
    <w:rsid w:val="004F5CE4"/>
    <w:rsid w:val="0052781C"/>
    <w:rsid w:val="00C071EF"/>
    <w:rsid w:val="00D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6B67F-9CC5-4911-B1E4-19E196B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278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781C"/>
    <w:rPr>
      <w:color w:val="000000"/>
    </w:rPr>
  </w:style>
  <w:style w:type="paragraph" w:styleId="a9">
    <w:name w:val="footer"/>
    <w:basedOn w:val="a"/>
    <w:link w:val="aa"/>
    <w:uiPriority w:val="99"/>
    <w:unhideWhenUsed/>
    <w:rsid w:val="005278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78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</cp:lastModifiedBy>
  <cp:revision>2</cp:revision>
  <dcterms:created xsi:type="dcterms:W3CDTF">2018-04-15T20:47:00Z</dcterms:created>
  <dcterms:modified xsi:type="dcterms:W3CDTF">2018-04-15T20:47:00Z</dcterms:modified>
</cp:coreProperties>
</file>