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6FF" w:rsidRDefault="004726FF" w:rsidP="004726FF">
      <w:pPr>
        <w:jc w:val="center"/>
        <w:rPr>
          <w:rFonts w:ascii="Times New Roman" w:hAnsi="Times New Roman" w:cs="Times New Roman"/>
          <w:sz w:val="28"/>
          <w:szCs w:val="28"/>
        </w:rPr>
      </w:pPr>
      <w:r w:rsidRPr="00B36E92">
        <w:rPr>
          <w:rFonts w:ascii="Times New Roman" w:hAnsi="Times New Roman" w:cs="Times New Roman"/>
          <w:sz w:val="28"/>
          <w:szCs w:val="28"/>
        </w:rPr>
        <w:t>УЗ «Витебский областной клинический специализированный центр»</w:t>
      </w:r>
    </w:p>
    <w:p w:rsidR="004726FF" w:rsidRDefault="004726FF" w:rsidP="004726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26FF" w:rsidRDefault="004726FF" w:rsidP="004726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26FF" w:rsidRDefault="004726FF" w:rsidP="004726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26FF" w:rsidRDefault="004726FF" w:rsidP="004726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26FF" w:rsidRDefault="004726FF" w:rsidP="004726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26FF" w:rsidRDefault="004726FF" w:rsidP="004726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26FF" w:rsidRDefault="004726FF" w:rsidP="004726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26FF" w:rsidRDefault="004726FF" w:rsidP="004726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26FF" w:rsidRDefault="004726FF" w:rsidP="004726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26FF" w:rsidRDefault="004726FF" w:rsidP="004726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26FF" w:rsidRDefault="004726FF" w:rsidP="004726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26FF" w:rsidRDefault="004726FF" w:rsidP="004726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26FF" w:rsidRDefault="004726FF" w:rsidP="004726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26FF" w:rsidRPr="00B36E92" w:rsidRDefault="004726FF" w:rsidP="004726FF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B36E92">
        <w:rPr>
          <w:rFonts w:ascii="Times New Roman" w:hAnsi="Times New Roman" w:cs="Times New Roman"/>
          <w:b/>
          <w:sz w:val="52"/>
          <w:szCs w:val="52"/>
        </w:rPr>
        <w:t>Лекция на тему:</w:t>
      </w:r>
    </w:p>
    <w:p w:rsidR="004726FF" w:rsidRDefault="00333B90" w:rsidP="00FC34F5">
      <w:pPr>
        <w:jc w:val="center"/>
      </w:pPr>
      <w:bookmarkStart w:id="0" w:name="_GoBack"/>
      <w:r>
        <w:rPr>
          <w:rFonts w:ascii="Times New Roman" w:hAnsi="Times New Roman" w:cs="Times New Roman"/>
          <w:b/>
          <w:sz w:val="52"/>
          <w:szCs w:val="52"/>
        </w:rPr>
        <w:t>О вреде курения</w:t>
      </w:r>
      <w:bookmarkEnd w:id="0"/>
      <w:r w:rsidR="00611B32">
        <w:rPr>
          <w:rFonts w:ascii="Times New Roman" w:hAnsi="Times New Roman" w:cs="Times New Roman"/>
          <w:b/>
          <w:sz w:val="52"/>
          <w:szCs w:val="52"/>
        </w:rPr>
        <w:t>.</w:t>
      </w:r>
    </w:p>
    <w:p w:rsidR="004726FF" w:rsidRDefault="004726FF" w:rsidP="004726FF"/>
    <w:p w:rsidR="005666AD" w:rsidRDefault="005666AD" w:rsidP="005666AD">
      <w:pPr>
        <w:pStyle w:val="a7"/>
        <w:jc w:val="center"/>
        <w:rPr>
          <w:b/>
          <w:bCs/>
          <w:sz w:val="32"/>
          <w:szCs w:val="32"/>
        </w:rPr>
      </w:pPr>
    </w:p>
    <w:p w:rsidR="003127D1" w:rsidRDefault="003127D1" w:rsidP="002D14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C2F" w:rsidRDefault="00BA7C2F" w:rsidP="00BA7C2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981386" w:rsidRDefault="00981386" w:rsidP="0098138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34F5" w:rsidRDefault="00FC34F5" w:rsidP="00FC3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4F5" w:rsidRDefault="00FC34F5" w:rsidP="00FC3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B90" w:rsidRDefault="00333B90" w:rsidP="00333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33B90" w:rsidRDefault="00333B90" w:rsidP="00333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33B90" w:rsidRDefault="00333B90" w:rsidP="00333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33B90" w:rsidRPr="00333B90" w:rsidRDefault="00333B90" w:rsidP="00333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</w:t>
      </w:r>
      <w:r w:rsidRPr="00333B9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вреде курения</w:t>
      </w:r>
    </w:p>
    <w:p w:rsidR="00333B90" w:rsidRPr="00333B90" w:rsidRDefault="00333B90" w:rsidP="00333B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B90" w:rsidRPr="00333B90" w:rsidRDefault="00333B90" w:rsidP="00333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33B9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Исторический экскурс</w:t>
      </w:r>
    </w:p>
    <w:p w:rsidR="00333B90" w:rsidRPr="00333B90" w:rsidRDefault="00333B90" w:rsidP="00333B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9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Первое знакомство европейцев с табаком состоялось в конце 15 века. Условно можно назвать дату – 1492 г., когда матросы Колумба высадились на острове Куба и увидели аборигенов – индейцев, которые поджигали скатанные в трубочку листья и глотали дым, выпуская его через ноздри до тех пор, пока с ними не начинал беседовать «великий дух». Сразу можно отметить, что курили табак индейцы не для забавы, а в мистических целях. Вообще, в использовании табака есть разность между северными и южными индейцами. Южные индейцы использовали табак при человеческих жертвоприношениях. Отбирался какой-нибудь юноша, целый год он жил в хороших условиях, и его приучали курить. Перед жертвоприношением юноша накуривался, и после этого у него вырывали сердце. То есть табак использовали для одурманивания жертвы. Северные индейцы, видимо, краем уха услышали, что табак помогает общаться с богами, и стали использовать его для того, чтобы войти в состояние транса, когда с ними уже начинал говорить этот самый «великий дух». А на самом деле курил лишь тот, у которого должны были вырвать сердце.</w:t>
      </w:r>
    </w:p>
    <w:p w:rsidR="00333B90" w:rsidRPr="00333B90" w:rsidRDefault="00333B90" w:rsidP="00333B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Испанец Роман </w:t>
      </w:r>
      <w:proofErr w:type="spellStart"/>
      <w:proofErr w:type="gramStart"/>
      <w:r w:rsidRPr="00333B9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Пано</w:t>
      </w:r>
      <w:proofErr w:type="spellEnd"/>
      <w:r w:rsidRPr="00333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333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1496 г. после второго плавания Х. Колумба привез табачные семена в Португалию. Первоначально табачное растение, привезенное из Америки, использовалось только как декоративное. Нюхать, жевать и курить его стали после того, как по всей Франции прошел слух, будто бы Жан </w:t>
      </w:r>
      <w:proofErr w:type="spellStart"/>
      <w:proofErr w:type="gramStart"/>
      <w:r w:rsidRPr="00333B9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</w:t>
      </w:r>
      <w:proofErr w:type="spellEnd"/>
      <w:r w:rsidRPr="00333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333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1560 г. при помощи табака исцелил королеву Екатерину Медичи (1519-1589) и ее сына Франциска 2-ого от головных болей. Жан </w:t>
      </w:r>
      <w:proofErr w:type="spellStart"/>
      <w:r w:rsidRPr="00333B9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</w:t>
      </w:r>
      <w:proofErr w:type="spellEnd"/>
      <w:r w:rsidRPr="00333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французским послом в Лиссабоне и действительно преподнес табачное растение Екатерине Медичи в качестве лекарственного (от его имени произошло слово никотин). С этого времени табак стал распространяться и использоваться при разных болезнях (сначала в Париже, потом по всей Франции, а затем и во всей Европе).</w:t>
      </w:r>
    </w:p>
    <w:p w:rsidR="00333B90" w:rsidRPr="00333B90" w:rsidRDefault="00333B90" w:rsidP="00333B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9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вскоре люди разуверились в «целебных» свойствах табака, так как стало очевидным его вредное воздействие на здоровье. И курильщиков стали преследовать, порой очень жестоко. В Англии курильщиков водили по улицам с петлей на шее, а упорных даже казнили. Английский король Яков 1-ый в 1604 г. написал труд «О вреде табака», в котором написал: «Курение – отвратительный для зрения, омерзительный для обоняния, вредный для мозга и опасный для легких обычай». Римский папа Урбан 7-ой отлучал от Церкви верующих. Принимались и другие меры, но победителями оказывались производители табака – которые получали (и получают) огромную выручку от его продажи.</w:t>
      </w:r>
    </w:p>
    <w:p w:rsidR="00333B90" w:rsidRPr="00333B90" w:rsidRDefault="00333B90" w:rsidP="00333B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России курение появилось в начале 17 века, в Смутное время. Его принесли поляки и литовцы. Царь Михаил Романов сурово преследовал любителей дьявольского зелья.  В 1634 г. был издан указ, по которому курильщики получали 60 палочных ударов по подошвам. Во второй раз отрезали нос. По Уложению 1649 г. царя Алексея Михайловича предусматривалось наказание тому, у кого был найден табак: бить до тех пор, пока не признается, откуда табак получил. Суровые меры предусматривались в отношении </w:t>
      </w:r>
      <w:proofErr w:type="gramStart"/>
      <w:r w:rsidRPr="00333B90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торгующих</w:t>
      </w:r>
      <w:proofErr w:type="gramEnd"/>
      <w:r w:rsidRPr="00333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резать носы и ссылать в дальние города. Ввоз в страну табака был запрещен. Усилия остановить оказались безрезультатны. А царь Петр 1-ый был любителем курения, в 1697 г. были сняты все запреты. Петр 1-ый предоставил англичанам монополию на торговлю табаком в России. С этого времени </w:t>
      </w:r>
      <w:proofErr w:type="spellStart"/>
      <w:r w:rsidRPr="00333B9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табакокурение</w:t>
      </w:r>
      <w:proofErr w:type="spellEnd"/>
      <w:r w:rsidRPr="00333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стало распространяться в России.</w:t>
      </w:r>
    </w:p>
    <w:p w:rsidR="00333B90" w:rsidRPr="00333B90" w:rsidRDefault="00333B90" w:rsidP="00333B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Сейчас Россия занимает первое место в мире по росту </w:t>
      </w:r>
      <w:proofErr w:type="spellStart"/>
      <w:r w:rsidRPr="00333B9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табакокурения</w:t>
      </w:r>
      <w:proofErr w:type="spellEnd"/>
      <w:r w:rsidRPr="00333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Значительная масса </w:t>
      </w:r>
      <w:proofErr w:type="gramStart"/>
      <w:r w:rsidRPr="00333B9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курящих</w:t>
      </w:r>
      <w:proofErr w:type="gramEnd"/>
      <w:r w:rsidRPr="00333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подростки. Еще одна печальная особенность нашей страны – феминизация курения. По данным ВОЗ, в России курит 70% мужчин и 30% женщин, причем на женский организм курение действует намного </w:t>
      </w:r>
      <w:proofErr w:type="spellStart"/>
      <w:r w:rsidRPr="00333B9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разрушительнее</w:t>
      </w:r>
      <w:proofErr w:type="spellEnd"/>
      <w:r w:rsidRPr="00333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333B9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сравнения: в Англии за последние 10-15 лет перестало курить около 10 млн. человек.</w:t>
      </w:r>
      <w:proofErr w:type="gramEnd"/>
      <w:r w:rsidRPr="00333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Фашист Адольф Гитлер говорил так: «Для них, для славян – никаких прививок, никакой гигиены, только водка и табак». Почему же он так заботился о том, чтобы у нас не было недостатка в этом товаре? Журнал «ЮНЕСКО» в 1982 г. утверждал: «Табак-это наркотик. А наркотик – это распад личности». Да, курение табака – это превращение человека в существо, без личности. Обезличить – значит лишить своих отличительных черт, лишить самостоятельности в мыслях и поведении. Курящими людьми легко манипулировать, управлять.</w:t>
      </w:r>
    </w:p>
    <w:p w:rsidR="00333B90" w:rsidRPr="00333B90" w:rsidRDefault="00333B90" w:rsidP="00333B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B90" w:rsidRPr="00333B90" w:rsidRDefault="00333B90" w:rsidP="00333B90">
      <w:pPr>
        <w:keepNext/>
        <w:spacing w:after="0" w:line="240" w:lineRule="auto"/>
        <w:ind w:left="74" w:right="74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333B9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Как все начиналось</w:t>
      </w:r>
    </w:p>
    <w:p w:rsidR="00333B90" w:rsidRPr="00333B90" w:rsidRDefault="00333B90" w:rsidP="00333B90">
      <w:pPr>
        <w:spacing w:before="100" w:beforeAutospacing="1" w:after="100" w:afterAutospacing="1" w:line="240" w:lineRule="auto"/>
        <w:ind w:left="74" w:right="74" w:firstLine="6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того</w:t>
      </w:r>
      <w:proofErr w:type="gramStart"/>
      <w:r w:rsidRPr="00333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333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чтобы понять, каким образом табачный рынок разросся в России до таких размеров, обратимся к историческому периоду, предшествующему развалу СССР. </w:t>
      </w:r>
    </w:p>
    <w:p w:rsidR="00333B90" w:rsidRPr="00333B90" w:rsidRDefault="00333B90" w:rsidP="00333B90">
      <w:pPr>
        <w:spacing w:before="100" w:beforeAutospacing="1" w:after="100" w:afterAutospacing="1" w:line="240" w:lineRule="auto"/>
        <w:ind w:left="74" w:right="74" w:firstLine="6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конце 80-х для преодоления "табачного кризиса" Советское правительство обратилось с просьбой о поставках к крупнейшим мировым производителям: </w:t>
      </w:r>
      <w:proofErr w:type="spellStart"/>
      <w:r w:rsidRPr="00333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Phillip</w:t>
      </w:r>
      <w:proofErr w:type="spellEnd"/>
      <w:r w:rsidRPr="00333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33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Morris</w:t>
      </w:r>
      <w:proofErr w:type="spellEnd"/>
      <w:r w:rsidRPr="00333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BAT, </w:t>
      </w:r>
      <w:proofErr w:type="spellStart"/>
      <w:r w:rsidRPr="00333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R.J.Reynolds</w:t>
      </w:r>
      <w:proofErr w:type="spellEnd"/>
      <w:r w:rsidRPr="00333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 было началом крупномасштабного вхождения западных табачных кампаний на российский рынок. Львиную долю импорта табачных материалов тогда составляла готовая продукция. Но уже в то время руководители транснациональных корпораций "взяли курс" на создание в России собственных производств на основе бывших советских фабрик. В течение 90-х годов акции многих российских табачных производств были выкуплены именно ими. Западные компании вложили огромные средства в модернизацию предприятий и на сегодняшний день присутствуют на нашем рынке в качестве крупнейших производителей сигарет. Соответственно изменился и характер импорта табачных изделий и материалов - подавляющую его часть составляет сырье. После распада СССР Россия осталась практически без табачных плантаций. Кроме того, качество выращиваемого в Краснодарском крае табака не соответствует необходимым качественным параметрам для производства наиболее популярных марок сигарет данных кампаний. Наиболее привлекательным для иностранных кампаний оказался Северо-Запад России, где сейчас расположены крупнейшие фабрики, принадлежащие JTI - ОАО "Петро", BAT-</w:t>
      </w:r>
      <w:proofErr w:type="spellStart"/>
      <w:r w:rsidRPr="00333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Rotmans</w:t>
      </w:r>
      <w:proofErr w:type="spellEnd"/>
      <w:r w:rsidRPr="00333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ЗАО "Ротманс-Нево", </w:t>
      </w:r>
      <w:proofErr w:type="spellStart"/>
      <w:r w:rsidRPr="00333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Phillip</w:t>
      </w:r>
      <w:proofErr w:type="spellEnd"/>
      <w:r w:rsidRPr="00333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33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Morris</w:t>
      </w:r>
      <w:proofErr w:type="spellEnd"/>
      <w:r w:rsidRPr="00333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ЗАО "Филип Моррис Ижора", TCLTC - ЗАО "</w:t>
      </w:r>
      <w:proofErr w:type="spellStart"/>
      <w:r w:rsidRPr="00333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Крес</w:t>
      </w:r>
      <w:proofErr w:type="spellEnd"/>
      <w:r w:rsidRPr="00333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-Нева", а также хотя и небольшие, но успешно работающие российские предприятия, как, например, ЗАО "Нево-</w:t>
      </w:r>
      <w:proofErr w:type="spellStart"/>
      <w:r w:rsidRPr="00333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табак"</w:t>
      </w:r>
      <w:proofErr w:type="gramStart"/>
      <w:r w:rsidRPr="00333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.И</w:t>
      </w:r>
      <w:proofErr w:type="gramEnd"/>
      <w:r w:rsidRPr="00333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нтересно</w:t>
      </w:r>
      <w:proofErr w:type="spellEnd"/>
      <w:r w:rsidRPr="00333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отметить, кто является </w:t>
      </w:r>
      <w:r w:rsidRPr="00333B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основным производителем сигарет в России</w:t>
      </w:r>
      <w:r w:rsidRPr="00333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(1-ое полугодие 2006 г.):</w:t>
      </w:r>
    </w:p>
    <w:p w:rsidR="00333B90" w:rsidRPr="00333B90" w:rsidRDefault="00333B90" w:rsidP="00333B9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33B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Philip Morris – 26</w:t>
      </w:r>
      <w:proofErr w:type="gramStart"/>
      <w:r w:rsidRPr="00333B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,6</w:t>
      </w:r>
      <w:proofErr w:type="gramEnd"/>
      <w:r w:rsidRPr="00333B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%,</w:t>
      </w:r>
    </w:p>
    <w:p w:rsidR="00333B90" w:rsidRPr="00333B90" w:rsidRDefault="00333B90" w:rsidP="00333B9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33B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BAT- 18</w:t>
      </w:r>
      <w:proofErr w:type="gramStart"/>
      <w:r w:rsidRPr="00333B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,4</w:t>
      </w:r>
      <w:proofErr w:type="gramEnd"/>
      <w:r w:rsidRPr="00333B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%,</w:t>
      </w:r>
    </w:p>
    <w:p w:rsidR="00333B90" w:rsidRPr="00333B90" w:rsidRDefault="00333B90" w:rsidP="00333B9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33B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JTI-17</w:t>
      </w:r>
      <w:proofErr w:type="gramStart"/>
      <w:r w:rsidRPr="00333B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,7</w:t>
      </w:r>
      <w:proofErr w:type="gramEnd"/>
      <w:r w:rsidRPr="00333B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%,</w:t>
      </w:r>
    </w:p>
    <w:p w:rsidR="00333B90" w:rsidRPr="00333B90" w:rsidRDefault="00333B90" w:rsidP="00333B9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33B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Liggett-Ducat- 16</w:t>
      </w:r>
      <w:proofErr w:type="gramStart"/>
      <w:r w:rsidRPr="00333B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,9</w:t>
      </w:r>
      <w:proofErr w:type="gramEnd"/>
      <w:r w:rsidRPr="00333B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%,</w:t>
      </w:r>
    </w:p>
    <w:p w:rsidR="00333B90" w:rsidRPr="00333B90" w:rsidRDefault="00333B90" w:rsidP="00333B9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33B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Balkan Star- 5</w:t>
      </w:r>
      <w:proofErr w:type="gramStart"/>
      <w:r w:rsidRPr="00333B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,7</w:t>
      </w:r>
      <w:proofErr w:type="gramEnd"/>
      <w:r w:rsidRPr="00333B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%,</w:t>
      </w:r>
    </w:p>
    <w:p w:rsidR="00333B90" w:rsidRPr="00333B90" w:rsidRDefault="00333B90" w:rsidP="00333B9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33B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Reemtsma-3</w:t>
      </w:r>
      <w:proofErr w:type="gramStart"/>
      <w:r w:rsidRPr="00333B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,5</w:t>
      </w:r>
      <w:proofErr w:type="gramEnd"/>
      <w:r w:rsidRPr="00333B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%,</w:t>
      </w:r>
    </w:p>
    <w:p w:rsidR="00333B90" w:rsidRPr="00333B90" w:rsidRDefault="00333B90" w:rsidP="00333B9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33B9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Донской</w:t>
      </w:r>
      <w:r w:rsidRPr="00333B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33B9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Табак</w:t>
      </w:r>
      <w:r w:rsidRPr="00333B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– 3,5%,</w:t>
      </w:r>
    </w:p>
    <w:p w:rsidR="00333B90" w:rsidRPr="00333B90" w:rsidRDefault="00333B90" w:rsidP="00333B9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33B90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местные – 3,2%.</w:t>
      </w:r>
    </w:p>
    <w:p w:rsidR="00333B90" w:rsidRPr="00333B90" w:rsidRDefault="00333B90" w:rsidP="00333B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есть прекрасно видно, что 93,3 % производимых сигарет в России – </w:t>
      </w:r>
      <w:proofErr w:type="gramStart"/>
      <w:r w:rsidRPr="00333B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произведены</w:t>
      </w:r>
      <w:proofErr w:type="gramEnd"/>
      <w:r w:rsidRPr="00333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иностранными компаниями.</w:t>
      </w:r>
    </w:p>
    <w:p w:rsidR="00333B90" w:rsidRPr="00333B90" w:rsidRDefault="00333B90" w:rsidP="00333B90">
      <w:pPr>
        <w:widowControl w:val="0"/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3B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Нормы содержания табачного дыма</w:t>
      </w:r>
    </w:p>
    <w:p w:rsidR="00333B90" w:rsidRPr="00333B90" w:rsidRDefault="00333B90" w:rsidP="00333B90">
      <w:pPr>
        <w:widowControl w:val="0"/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333B90">
        <w:rPr>
          <w:rFonts w:ascii="Times New Roman" w:eastAsia="Times New Roman" w:hAnsi="Times New Roman" w:cs="Times New Roman"/>
          <w:sz w:val="24"/>
          <w:szCs w:val="24"/>
          <w:lang w:eastAsia="ru-RU"/>
        </w:rPr>
        <w:t>в 33 странах ЕС в 2006 г. установлены новые нормы содержания дыма)</w:t>
      </w:r>
      <w:r w:rsidRPr="00333B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73"/>
        <w:gridCol w:w="2035"/>
        <w:gridCol w:w="4320"/>
      </w:tblGrid>
      <w:tr w:rsidR="00333B90" w:rsidRPr="00333B90" w:rsidTr="006F1173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B90" w:rsidRPr="00333B90" w:rsidRDefault="00333B90" w:rsidP="00333B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B90" w:rsidRPr="00333B90" w:rsidRDefault="00333B90" w:rsidP="00333B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Страны ЕС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B90" w:rsidRPr="00333B90" w:rsidRDefault="00333B90" w:rsidP="00333B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333B90" w:rsidRPr="00333B90" w:rsidTr="006F1173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B90" w:rsidRPr="00333B90" w:rsidRDefault="00333B90" w:rsidP="00333B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B90" w:rsidRPr="00333B90" w:rsidRDefault="00333B90" w:rsidP="00333B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мг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B90" w:rsidRPr="00333B90" w:rsidRDefault="00333B90" w:rsidP="00333B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Сигареты с фильтром – 14 мг</w:t>
            </w:r>
          </w:p>
          <w:p w:rsidR="00333B90" w:rsidRPr="00333B90" w:rsidRDefault="00333B90" w:rsidP="00333B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Сигареты без фильтра- 16 мг</w:t>
            </w:r>
          </w:p>
        </w:tc>
      </w:tr>
      <w:tr w:rsidR="00333B90" w:rsidRPr="00333B90" w:rsidTr="006F1173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B90" w:rsidRPr="00333B90" w:rsidRDefault="00333B90" w:rsidP="00333B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Никотин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B90" w:rsidRPr="00333B90" w:rsidRDefault="00333B90" w:rsidP="00333B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мг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B90" w:rsidRPr="00333B90" w:rsidRDefault="00333B90" w:rsidP="00333B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Сигареты с фильтром – 1,2 мг</w:t>
            </w:r>
          </w:p>
          <w:p w:rsidR="00333B90" w:rsidRPr="00333B90" w:rsidRDefault="00333B90" w:rsidP="00333B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Сигареты без фильтра – 1,3 мг</w:t>
            </w:r>
          </w:p>
        </w:tc>
      </w:tr>
      <w:tr w:rsidR="00333B90" w:rsidRPr="00333B90" w:rsidTr="006F1173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B90" w:rsidRPr="00333B90" w:rsidRDefault="00333B90" w:rsidP="00333B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B90" w:rsidRPr="00333B90" w:rsidRDefault="00333B90" w:rsidP="00333B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мг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B90" w:rsidRPr="00333B90" w:rsidRDefault="00333B90" w:rsidP="00333B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не установлена</w:t>
            </w:r>
          </w:p>
        </w:tc>
      </w:tr>
    </w:tbl>
    <w:p w:rsidR="00333B90" w:rsidRPr="00333B90" w:rsidRDefault="00333B90" w:rsidP="00333B9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33B90" w:rsidRPr="00333B90" w:rsidRDefault="00333B90" w:rsidP="00333B9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33B9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Состав табачного дыма</w:t>
      </w:r>
    </w:p>
    <w:p w:rsidR="00333B90" w:rsidRPr="00333B90" w:rsidRDefault="00333B90" w:rsidP="00333B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9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Табак имеет такое особенное свойство, о котором знают профессиональные садоводы. С этой целью они высаживают табак на своем участке. Корни табака в радиусе 8-12 метров всасывают в себя радиоактивные вещества, все токсины и таким образом просто почву очищают. А потом все это попадает в организм курильщика.</w:t>
      </w:r>
    </w:p>
    <w:p w:rsidR="00333B90" w:rsidRPr="00333B90" w:rsidRDefault="00333B90" w:rsidP="00333B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B9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333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сгорании табака образуются основной и дополнительный потоки дыма. Основной поток формируется во время затяжки дыма, проходит через все табачное изделие, вдыхается и выдыхается курильщиком. Дополнительный поток образуется выдыхаемым дымом, а также выделяется между затяжками в окружающую среду из обугливающейся части сигареты (папиросы, трубки и т.п.). Более </w:t>
      </w:r>
      <w:r w:rsidRPr="00333B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90%</w:t>
      </w:r>
      <w:r w:rsidRPr="00333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основного потока состоит из </w:t>
      </w:r>
      <w:r w:rsidRPr="00333B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350-500</w:t>
      </w:r>
      <w:r w:rsidRPr="00333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газообразных компонентов, особо вредоносными из которых являются окись и двуокись углерода. Остальную часть основного потока представляют твердые микрочастицы, включающие различные токсические соединения. </w:t>
      </w:r>
    </w:p>
    <w:p w:rsidR="00333B90" w:rsidRPr="00333B90" w:rsidRDefault="00333B90" w:rsidP="00333B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B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курении образуется свыше 4000 вредных веществ, 40 из них – канцерогены. Только ядов в табачном дыме – около 300.</w:t>
      </w:r>
    </w:p>
    <w:p w:rsidR="00333B90" w:rsidRPr="00333B90" w:rsidRDefault="00333B90" w:rsidP="00333B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Вторичный дым (при пассивном курении), так же как и основной поток, который вдыхает курящий человек, содержит вещества, обладающие канцерогенными свойствами: бензол, 1,3-бутадиен, </w:t>
      </w:r>
      <w:proofErr w:type="spellStart"/>
      <w:r w:rsidRPr="00333B9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бензпирен</w:t>
      </w:r>
      <w:proofErr w:type="spellEnd"/>
      <w:r w:rsidRPr="00333B90">
        <w:rPr>
          <w:rFonts w:ascii="Times New Roman" w:eastAsia="Times New Roman" w:hAnsi="Times New Roman" w:cs="Times New Roman"/>
          <w:sz w:val="24"/>
          <w:szCs w:val="24"/>
          <w:lang w:eastAsia="ru-RU"/>
        </w:rPr>
        <w:t>, 4-(</w:t>
      </w:r>
      <w:proofErr w:type="spellStart"/>
      <w:r w:rsidRPr="00333B9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метилнитрозамино</w:t>
      </w:r>
      <w:proofErr w:type="spellEnd"/>
      <w:r w:rsidRPr="00333B90">
        <w:rPr>
          <w:rFonts w:ascii="Times New Roman" w:eastAsia="Times New Roman" w:hAnsi="Times New Roman" w:cs="Times New Roman"/>
          <w:sz w:val="24"/>
          <w:szCs w:val="24"/>
          <w:lang w:eastAsia="ru-RU"/>
        </w:rPr>
        <w:t>)-1-(3-пиридил) – 1-бутанон (</w:t>
      </w:r>
      <w:r w:rsidRPr="00333B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NNK</w:t>
      </w:r>
      <w:r w:rsidRPr="00333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Pr="00333B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333B9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333B90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нитрозонорникотин</w:t>
      </w:r>
      <w:proofErr w:type="spellEnd"/>
      <w:r w:rsidRPr="00333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мышьяк, формальдегид. </w:t>
      </w:r>
    </w:p>
    <w:p w:rsidR="00333B90" w:rsidRPr="00333B90" w:rsidRDefault="00333B90" w:rsidP="00333B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9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Обычно считалось, что самое вредное вещество, содержащееся в табачном дыме, - это никотин. Но в последнее время обнаружилось, что это не единственное вредное вещество.</w:t>
      </w:r>
    </w:p>
    <w:p w:rsidR="00333B90" w:rsidRPr="00333B90" w:rsidRDefault="00333B90" w:rsidP="00333B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9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Остановимся лишь на некоторых из них:</w:t>
      </w:r>
    </w:p>
    <w:p w:rsidR="00333B90" w:rsidRPr="00333B90" w:rsidRDefault="00333B90" w:rsidP="00333B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33B90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333B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никотин</w:t>
      </w:r>
      <w:r w:rsidRPr="00333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(1000-2500мкг): наркотик, вызывающий зависимость, поражает нервную систему, органы чувств, дыхания, пищеварения, кровеносную систему; он относится к ядам, вызывающим сначала привыкание, а затем – болезненное влечение, токсикоманию.</w:t>
      </w:r>
      <w:proofErr w:type="gramEnd"/>
    </w:p>
    <w:p w:rsidR="00333B90" w:rsidRPr="00333B90" w:rsidRDefault="00333B90" w:rsidP="00333B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Никотин - алкалоид</w:t>
      </w:r>
      <w:r w:rsidRPr="00333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содержащийся в листьях и стеблях табака. При курении вдыхается с дымом, через легкие попадает в кровяное русло, преодолевает гематоэнцефалический барьер и через несколько секунд попадает в центральную нервную систему. Другой точкой приложения действия никотина являются вегетативные ганглии. В последние годы в организме человека обнаружены специфические рецепторы, воспринимающие эндогенный (вырабатываемый в организме в </w:t>
      </w:r>
      <w:proofErr w:type="spellStart"/>
      <w:r w:rsidRPr="00333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микроколичествах</w:t>
      </w:r>
      <w:proofErr w:type="spellEnd"/>
      <w:r w:rsidRPr="00333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экзогенный (</w:t>
      </w:r>
      <w:proofErr w:type="spellStart"/>
      <w:r w:rsidRPr="00333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курительно</w:t>
      </w:r>
      <w:proofErr w:type="spellEnd"/>
      <w:r w:rsidRPr="00333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-дымовой) никотин. При воздействии на специфические рецепторы никотин проявляет свои наркотические свойства, при неоднократном курении вызывает табачную зависимость. Влияние никотина на вегетативные ганглии и ЦНС двухфазное: непродолжительное возбуждение переходит в длительное и выраженное торможение (при действии никотина в малых дозах преобладает возбуждение, </w:t>
      </w:r>
      <w:proofErr w:type="gramStart"/>
      <w:r w:rsidRPr="00333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proofErr w:type="gramEnd"/>
      <w:r w:rsidRPr="00333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больших - торможение). Результат воздействия никотина на организм - повышение кровяного давления, тахикардия, могут отмечаться экстрасистолия, пароксизмальная тахикардия и приступы стенокардии. Принято считать, что </w:t>
      </w:r>
      <w:r w:rsidRPr="00333B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смертельная</w:t>
      </w:r>
      <w:r w:rsidRPr="00333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человека </w:t>
      </w:r>
      <w:r w:rsidRPr="00333B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доза</w:t>
      </w:r>
      <w:r w:rsidRPr="00333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никотина содержится в </w:t>
      </w:r>
      <w:r w:rsidRPr="00333B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20-25 сигаретах(!)</w:t>
      </w:r>
      <w:r w:rsidRPr="00333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Курильщики не умирают от такого или большего числа сигарет лишь потому, что выкуривание их растянуто во времени. Аммиак и табачный деготь (смолы) при сгорании табака попадают в трахею, бронхи и легкие. Аммиак растворяется во влажных слизистых оболочках верхних дыхательных путей, превращаясь в нашатырный спирт, раздражающий слизистую и вызывающий ее повышенную секрецию. Итог постоянного раздражения - кашель, бронхит, повышенная чувствительность к воспалительным инфекциям и аллергическим заболеваниям. </w:t>
      </w:r>
      <w:r w:rsidRPr="00333B9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Никотин поступает в организм, а когда начинает выходить, рождается сосущее чувство пустоты и ненадежности бытия; вслед за этим – потребность его возместить. Это процесс постепенный и поначалу почти незаметный, но по мере того, как организм выстраивает иммунитет к наркотику, доза становится все больше и больше.</w:t>
      </w:r>
    </w:p>
    <w:p w:rsidR="00333B90" w:rsidRPr="00333B90" w:rsidRDefault="00333B90" w:rsidP="00333B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B90" w:rsidRPr="00333B90" w:rsidRDefault="00333B90" w:rsidP="00333B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333B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синильная кислота </w:t>
      </w:r>
      <w:r w:rsidRPr="00333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(400-500 мг) </w:t>
      </w:r>
      <w:r w:rsidRPr="00333B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мышьяк</w:t>
      </w:r>
      <w:r w:rsidRPr="00333B90">
        <w:rPr>
          <w:rFonts w:ascii="Times New Roman" w:eastAsia="Times New Roman" w:hAnsi="Times New Roman" w:cs="Times New Roman"/>
          <w:sz w:val="24"/>
          <w:szCs w:val="24"/>
          <w:lang w:eastAsia="ru-RU"/>
        </w:rPr>
        <w:t>: вызывают общее отравление организма.</w:t>
      </w:r>
    </w:p>
    <w:p w:rsidR="00333B90" w:rsidRPr="00333B90" w:rsidRDefault="00333B90" w:rsidP="00333B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Синильная кислота</w:t>
      </w:r>
      <w:r w:rsidRPr="00333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вещество, разъедающее любую органику. Кроме того, действие этой кислоты ухудшает усвоение клетками организма кислорода, поступающего с кровью, то есть вызывает кислородное голодание.</w:t>
      </w:r>
    </w:p>
    <w:p w:rsidR="00333B90" w:rsidRPr="00333B90" w:rsidRDefault="00333B90" w:rsidP="00333B90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Мышьяк</w:t>
      </w:r>
      <w:r w:rsidRPr="00333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любимая </w:t>
      </w:r>
      <w:proofErr w:type="gramStart"/>
      <w:r w:rsidRPr="00333B9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отрава</w:t>
      </w:r>
      <w:proofErr w:type="gramEnd"/>
      <w:r w:rsidRPr="00333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средневековых злодеев, 100 процентная гарантия смертельного исхода, только отсроченного по времени. Из-за этого смертельного яда у курильщика </w:t>
      </w:r>
      <w:proofErr w:type="gramStart"/>
      <w:r w:rsidRPr="00333B9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горят губы и плохо пахнет</w:t>
      </w:r>
      <w:proofErr w:type="gramEnd"/>
      <w:r w:rsidRPr="00333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 рта.</w:t>
      </w:r>
    </w:p>
    <w:p w:rsidR="00333B90" w:rsidRPr="00333B90" w:rsidRDefault="00333B90" w:rsidP="00333B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333B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стирол</w:t>
      </w:r>
      <w:r w:rsidRPr="00333B90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приводит к нарушению действия органов чувств.</w:t>
      </w:r>
    </w:p>
    <w:p w:rsidR="00333B90" w:rsidRPr="00333B90" w:rsidRDefault="00333B90" w:rsidP="00333B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Pr="00333B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окись углерода</w:t>
      </w:r>
      <w:r w:rsidRPr="00333B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333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(10-23 мг)</w:t>
      </w:r>
      <w:r w:rsidRPr="00333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угарный газ: вызывает нарушение процесса дыхания и болезни </w:t>
      </w:r>
      <w:proofErr w:type="spellStart"/>
      <w:r w:rsidRPr="00333B90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сердца</w:t>
      </w:r>
      <w:proofErr w:type="gramStart"/>
      <w:r w:rsidRPr="00333B90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333B90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гарный</w:t>
      </w:r>
      <w:proofErr w:type="spellEnd"/>
      <w:r w:rsidRPr="00333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газ табачного дыма и выхлопных газов автомашины – это одно и то же вещество с одинаковой химической формулой – СО. Только в табачном дыме его в 4 раза больше (1 минута курения равна 4 минутам вдыхания выхлопных газов).</w:t>
      </w:r>
      <w:r w:rsidRPr="00333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Окись углерода (угарный газ) является весьма токсичным компонентом табачного дыма. Механизм патогенного действия окиси углерода достаточно прост: вступая в связь с гемоглобином, окись углерода образует соединение карбоксигемоглобин. Он препятствует нормальной доставке кислорода к органам и тканям, в результате чего развивается хроническое кислородное голодание. Особенно вредное влияние оказывает окись углерода на организм беременной женщины, зародыш и плод. Окись углерода (угарный газ) также отрицательно воздействует на больных с ишемическими поражениями сердца, головного мозга и других органов, нередко провоцируя обострение. Отсюда и результаты: уровень смертности от ишемической болезни сердца </w:t>
      </w:r>
      <w:proofErr w:type="gramStart"/>
      <w:r w:rsidRPr="00333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333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курящих в пять раз выше. </w:t>
      </w:r>
    </w:p>
    <w:p w:rsidR="00333B90" w:rsidRPr="00333B90" w:rsidRDefault="00333B90" w:rsidP="00333B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5) </w:t>
      </w:r>
      <w:r w:rsidRPr="00333B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нервно-сердечные яды</w:t>
      </w:r>
      <w:r w:rsidRPr="00333B90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приводят к нервно-психическим заболеваниям, болезням крови и сердца.</w:t>
      </w:r>
    </w:p>
    <w:p w:rsidR="00333B90" w:rsidRPr="00333B90" w:rsidRDefault="00333B90" w:rsidP="00333B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</w:t>
      </w:r>
      <w:r w:rsidRPr="00333B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радиоактивные изотопы</w:t>
      </w:r>
      <w:r w:rsidRPr="00333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(особенно опасен радиоактивный полоний – 210 и радиоактивный газ радон): вызывают раковые заболевания, болезни крови и органов дыхания.</w:t>
      </w:r>
      <w:r w:rsidRPr="00333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Еще недавно никотин считали самым токсическим веществом табачного дыма, но в результате более точных исследований установлено, что по токсичности радиоактивные изотопы табачного дыма превышают никотин. Человек, выкуривающий пачку сигарет в день, получает дозу радиации, в 3.5 раза большую, чем биологически допустимая; те же </w:t>
      </w:r>
      <w:r w:rsidRPr="00333B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 сигарет</w:t>
      </w:r>
      <w:r w:rsidRPr="00333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(пачка) в день дают такую же дозу радиации, как </w:t>
      </w:r>
      <w:r w:rsidRPr="00333B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300 рентгеновских снимков.</w:t>
      </w:r>
      <w:r w:rsidRPr="00333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Радиоактивные изотопы имеют коварное свойство накапливаться в организме, в </w:t>
      </w:r>
      <w:proofErr w:type="gramStart"/>
      <w:r w:rsidRPr="00333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связи</w:t>
      </w:r>
      <w:proofErr w:type="gramEnd"/>
      <w:r w:rsidRPr="00333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чем радиоактивный фон организма курящего в </w:t>
      </w:r>
      <w:r w:rsidRPr="00333B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30</w:t>
      </w:r>
      <w:r w:rsidRPr="00333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 выше, чем у некурящего. При вдыхании табачного дыма радиоактивные частицы оседают глубоко в легких, разносятся током крови по организму, оседая в тканях печени, поджелудочной железы, лимфатических узлах, костном мозге и т.д. </w:t>
      </w:r>
    </w:p>
    <w:p w:rsidR="00333B90" w:rsidRPr="00333B90" w:rsidRDefault="00333B90" w:rsidP="00333B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Защитные меры, принимаемые организмом для восстановления гомеостаза, позволяют частично удалить радиоактивные вещества, как и некоторые другие, но курение сигарет "</w:t>
      </w:r>
      <w:proofErr w:type="gramStart"/>
      <w:r w:rsidRPr="00333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 за одной</w:t>
      </w:r>
      <w:proofErr w:type="gramEnd"/>
      <w:r w:rsidRPr="00333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или пребывание в накуренном помещении - пассивное курение - сводят эти усилия к нулю. Радиоактивные изотопы находятся в организме от нескольких месяцев до многих лет, являясь источником радиации, которая вызывает процессы </w:t>
      </w:r>
      <w:proofErr w:type="spellStart"/>
      <w:r w:rsidRPr="00333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мут</w:t>
      </w:r>
      <w:proofErr w:type="gramStart"/>
      <w:r w:rsidRPr="00333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spellEnd"/>
      <w:r w:rsidRPr="00333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333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канцерогенеза. Если канцерогенные свойства радиации могут проявиться уже при жизни самого курильщика, то мутации обнаруживаются через поколения, спустя десятилетия.</w:t>
      </w:r>
    </w:p>
    <w:p w:rsidR="00333B90" w:rsidRPr="00333B90" w:rsidRDefault="00333B90" w:rsidP="00333B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</w:t>
      </w:r>
      <w:r w:rsidRPr="00333B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канцерогенные смолы</w:t>
      </w:r>
      <w:r w:rsidRPr="00333B90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приводят к раковым заболеваниям и болезням органов дыхания («канцер» с лат</w:t>
      </w:r>
      <w:proofErr w:type="gramStart"/>
      <w:r w:rsidRPr="00333B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33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«</w:t>
      </w:r>
      <w:proofErr w:type="gramStart"/>
      <w:r w:rsidRPr="00333B9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333B90">
        <w:rPr>
          <w:rFonts w:ascii="Times New Roman" w:eastAsia="Times New Roman" w:hAnsi="Times New Roman" w:cs="Times New Roman"/>
          <w:sz w:val="24"/>
          <w:szCs w:val="24"/>
          <w:lang w:eastAsia="ru-RU"/>
        </w:rPr>
        <w:t>ак», «</w:t>
      </w:r>
      <w:proofErr w:type="spellStart"/>
      <w:r w:rsidRPr="00333B90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генао</w:t>
      </w:r>
      <w:proofErr w:type="spellEnd"/>
      <w:r w:rsidRPr="00333B90">
        <w:rPr>
          <w:rFonts w:ascii="Times New Roman" w:eastAsia="Times New Roman" w:hAnsi="Times New Roman" w:cs="Times New Roman"/>
          <w:sz w:val="24"/>
          <w:szCs w:val="24"/>
          <w:lang w:eastAsia="ru-RU"/>
        </w:rPr>
        <w:t>» с греч. – «произвожу»).</w:t>
      </w:r>
    </w:p>
    <w:p w:rsidR="00333B90" w:rsidRPr="00333B90" w:rsidRDefault="00333B90" w:rsidP="00333B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Табачные смолы (деготь) проходят через легкие, частично осаждаясь, в количестве до 1 килограмма в год. Они окрашивают легкие и мокроту в грязно-коричневый цвет. Суть вопроса не столько в цвете, сколько в том, что в смолах содержится опаснейший канцероген - </w:t>
      </w:r>
      <w:proofErr w:type="spellStart"/>
      <w:r w:rsidRPr="00333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бензпирен</w:t>
      </w:r>
      <w:proofErr w:type="spellEnd"/>
      <w:r w:rsidRPr="00333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под воздействием которого курильщики заболевают раком верхних дыхательных путей в 10 раз чаще, чем некурящие. Помимо вышеуказанных, табачный дым содержит еще множество компонентов, которые в своей совокупности наносят колоссальный вред здоровью. </w:t>
      </w:r>
    </w:p>
    <w:p w:rsidR="00333B90" w:rsidRPr="00333B90" w:rsidRDefault="00333B90" w:rsidP="00333B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</w:t>
      </w:r>
      <w:r w:rsidRPr="00333B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свободные радикалы</w:t>
      </w:r>
      <w:r w:rsidRPr="00333B90">
        <w:rPr>
          <w:rFonts w:ascii="Times New Roman" w:eastAsia="Times New Roman" w:hAnsi="Times New Roman" w:cs="Times New Roman"/>
          <w:sz w:val="24"/>
          <w:szCs w:val="24"/>
          <w:lang w:eastAsia="ru-RU"/>
        </w:rPr>
        <w:t>: участвуют в возникновении раковых заболеваний и причиняют вред иммунной системе организма. Выкуривая одну сигарету, курильщик выдыхает не менее биллиарда этих частиц.</w:t>
      </w:r>
    </w:p>
    <w:p w:rsidR="00333B90" w:rsidRPr="00333B90" w:rsidRDefault="00333B90" w:rsidP="00333B9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Royal Times New Roman" w:eastAsia="Times New Roman" w:hAnsi="Royal Times New Roman" w:cs="Times New Roman"/>
          <w:sz w:val="24"/>
          <w:szCs w:val="24"/>
          <w:lang w:eastAsia="ru-RU"/>
        </w:rPr>
      </w:pPr>
      <w:r w:rsidRPr="00333B9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Табачный дым содержит:</w:t>
      </w:r>
      <w:r w:rsidRPr="00333B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333B90" w:rsidRPr="00333B90" w:rsidRDefault="00333B90" w:rsidP="00333B90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hanging="720"/>
        <w:jc w:val="both"/>
        <w:textAlignment w:val="baseline"/>
        <w:rPr>
          <w:rFonts w:ascii="Royal Times New Roman" w:eastAsia="Times New Roman" w:hAnsi="Royal Times New Roman" w:cs="Times New Roman"/>
          <w:sz w:val="24"/>
          <w:szCs w:val="24"/>
          <w:lang w:eastAsia="ru-RU"/>
        </w:rPr>
      </w:pPr>
      <w:r w:rsidRPr="00333B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аммиак </w:t>
      </w:r>
      <w:r w:rsidRPr="00333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- 50-130 мг </w:t>
      </w:r>
      <w:r w:rsidRPr="00333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(жутко и резко пахнущее вещество). Его запах используют для того,       чтобы привести в чувство </w:t>
      </w:r>
      <w:proofErr w:type="gramStart"/>
      <w:r w:rsidRPr="00333B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потерявших</w:t>
      </w:r>
      <w:proofErr w:type="gramEnd"/>
      <w:r w:rsidRPr="00333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сознание.</w:t>
      </w:r>
    </w:p>
    <w:p w:rsidR="00333B90" w:rsidRPr="00333B90" w:rsidRDefault="00333B90" w:rsidP="00333B90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hanging="720"/>
        <w:jc w:val="both"/>
        <w:textAlignment w:val="baseline"/>
        <w:rPr>
          <w:rFonts w:ascii="Royal Times New Roman" w:eastAsia="Times New Roman" w:hAnsi="Royal Times New Roman" w:cs="Times New Roman"/>
          <w:sz w:val="24"/>
          <w:szCs w:val="24"/>
          <w:lang w:eastAsia="ru-RU"/>
        </w:rPr>
      </w:pPr>
      <w:r w:rsidRPr="00333B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аммоний</w:t>
      </w:r>
      <w:r w:rsidRPr="00333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(50-130 мг) (</w:t>
      </w:r>
      <w:r w:rsidRPr="00333B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очиститель для унитазов),</w:t>
      </w:r>
      <w:r w:rsidRPr="00333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3B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он помогает усваивать табак, из-за чего курильщики </w:t>
      </w:r>
      <w:proofErr w:type="gramStart"/>
      <w:r w:rsidRPr="00333B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становятся все более пристрастны</w:t>
      </w:r>
      <w:proofErr w:type="gramEnd"/>
      <w:r w:rsidRPr="00333B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 нему</w:t>
      </w:r>
    </w:p>
    <w:p w:rsidR="00333B90" w:rsidRPr="00333B90" w:rsidRDefault="00333B90" w:rsidP="00333B90">
      <w:pPr>
        <w:numPr>
          <w:ilvl w:val="0"/>
          <w:numId w:val="2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33B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ацетон</w:t>
      </w:r>
      <w:r w:rsidRPr="00333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- 100-250 мг,</w:t>
      </w:r>
      <w:r w:rsidRPr="00333B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жидкость для снятия лака для ногтей,</w:t>
      </w:r>
    </w:p>
    <w:p w:rsidR="00333B90" w:rsidRPr="00333B90" w:rsidRDefault="00333B90" w:rsidP="00333B90">
      <w:pPr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33B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бензпирен</w:t>
      </w:r>
      <w:proofErr w:type="spellEnd"/>
      <w:r w:rsidRPr="00333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(0,02-0,04мг), как уже говорилось, </w:t>
      </w:r>
      <w:r w:rsidRPr="00333B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один из самых сильных химикатов, способствующих развитию рака,</w:t>
      </w:r>
    </w:p>
    <w:p w:rsidR="00333B90" w:rsidRPr="00333B90" w:rsidRDefault="00333B90" w:rsidP="00333B90">
      <w:pPr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бутан </w:t>
      </w:r>
      <w:r w:rsidRPr="00333B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легковоспламеняющееся вещество, главный компонент различных горючих веществ,   например, газ для зажигалок</w:t>
      </w:r>
    </w:p>
    <w:p w:rsidR="00333B90" w:rsidRPr="00333B90" w:rsidRDefault="00333B90" w:rsidP="00333B90">
      <w:pPr>
        <w:numPr>
          <w:ilvl w:val="0"/>
          <w:numId w:val="24"/>
        </w:numPr>
        <w:spacing w:after="0" w:line="240" w:lineRule="auto"/>
        <w:ind w:hanging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3B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винилхлорид </w:t>
      </w:r>
      <w:r w:rsidRPr="00333B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пластмасса</w:t>
      </w:r>
    </w:p>
    <w:p w:rsidR="00333B90" w:rsidRPr="00333B90" w:rsidRDefault="00333B90" w:rsidP="00333B90">
      <w:pPr>
        <w:numPr>
          <w:ilvl w:val="0"/>
          <w:numId w:val="24"/>
        </w:numPr>
        <w:spacing w:after="0" w:line="240" w:lineRule="auto"/>
        <w:ind w:hanging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333B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гексамин</w:t>
      </w:r>
      <w:proofErr w:type="spellEnd"/>
      <w:r w:rsidRPr="00333B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33B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жидкость для розжига костра</w:t>
      </w:r>
    </w:p>
    <w:p w:rsidR="00333B90" w:rsidRPr="00333B90" w:rsidRDefault="00333B90" w:rsidP="00333B90">
      <w:pPr>
        <w:numPr>
          <w:ilvl w:val="0"/>
          <w:numId w:val="24"/>
        </w:numPr>
        <w:spacing w:after="0" w:line="240" w:lineRule="auto"/>
        <w:ind w:hanging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3B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метан</w:t>
      </w:r>
      <w:r w:rsidRPr="00333B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бытовой газ, встречается на торфяных болотах</w:t>
      </w:r>
    </w:p>
    <w:p w:rsidR="00333B90" w:rsidRPr="00333B90" w:rsidRDefault="00333B90" w:rsidP="00333B90">
      <w:pPr>
        <w:numPr>
          <w:ilvl w:val="0"/>
          <w:numId w:val="24"/>
        </w:numPr>
        <w:spacing w:after="0" w:line="240" w:lineRule="auto"/>
        <w:ind w:hanging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3B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метанол </w:t>
      </w:r>
      <w:r w:rsidRPr="00333B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ракетное топливо</w:t>
      </w:r>
    </w:p>
    <w:p w:rsidR="00333B90" w:rsidRPr="00333B90" w:rsidRDefault="00333B90" w:rsidP="00333B90">
      <w:pPr>
        <w:numPr>
          <w:ilvl w:val="0"/>
          <w:numId w:val="24"/>
        </w:numPr>
        <w:spacing w:after="0" w:line="240" w:lineRule="auto"/>
        <w:ind w:hanging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3B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нафталин </w:t>
      </w:r>
      <w:r w:rsidRPr="00333B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средство от моли</w:t>
      </w:r>
    </w:p>
    <w:p w:rsidR="00333B90" w:rsidRPr="00333B90" w:rsidRDefault="00333B90" w:rsidP="00333B90">
      <w:pPr>
        <w:numPr>
          <w:ilvl w:val="0"/>
          <w:numId w:val="24"/>
        </w:numPr>
        <w:tabs>
          <w:tab w:val="num" w:pos="0"/>
        </w:tabs>
        <w:spacing w:after="0" w:line="240" w:lineRule="auto"/>
        <w:ind w:hanging="14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333B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нитробензен</w:t>
      </w:r>
      <w:proofErr w:type="spellEnd"/>
      <w:r w:rsidRPr="00333B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33B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присадка к автомобильному топливу</w:t>
      </w:r>
    </w:p>
    <w:p w:rsidR="00333B90" w:rsidRPr="00333B90" w:rsidRDefault="00333B90" w:rsidP="00333B90">
      <w:pPr>
        <w:numPr>
          <w:ilvl w:val="0"/>
          <w:numId w:val="24"/>
        </w:numPr>
        <w:tabs>
          <w:tab w:val="num" w:pos="0"/>
        </w:tabs>
        <w:spacing w:after="0" w:line="240" w:lineRule="auto"/>
        <w:ind w:hanging="14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333B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нитрооксифенол</w:t>
      </w:r>
      <w:proofErr w:type="spellEnd"/>
      <w:r w:rsidRPr="00333B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33B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333B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дизинфектанат</w:t>
      </w:r>
      <w:proofErr w:type="spellEnd"/>
    </w:p>
    <w:p w:rsidR="00333B90" w:rsidRPr="00333B90" w:rsidRDefault="00333B90" w:rsidP="00333B90">
      <w:pPr>
        <w:numPr>
          <w:ilvl w:val="0"/>
          <w:numId w:val="24"/>
        </w:numPr>
        <w:tabs>
          <w:tab w:val="num" w:pos="0"/>
        </w:tabs>
        <w:spacing w:after="0" w:line="240" w:lineRule="auto"/>
        <w:ind w:hanging="14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3B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толуол </w:t>
      </w:r>
      <w:r w:rsidRPr="00333B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индустриальный растворитель</w:t>
      </w:r>
      <w:r w:rsidRPr="00333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Толуол сильно токсичен. Он часто применяется в красках с целью уменьшения толщины слоя краски при нанесении на поверхность</w:t>
      </w:r>
    </w:p>
    <w:p w:rsidR="00333B90" w:rsidRPr="00333B90" w:rsidRDefault="00333B90" w:rsidP="00333B90">
      <w:pPr>
        <w:numPr>
          <w:ilvl w:val="0"/>
          <w:numId w:val="24"/>
        </w:numPr>
        <w:spacing w:after="0" w:line="240" w:lineRule="auto"/>
        <w:ind w:hanging="14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3B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тяжелые металлы:</w:t>
      </w:r>
      <w:r w:rsidRPr="00333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3B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цинк </w:t>
      </w:r>
      <w:r w:rsidRPr="00333B90">
        <w:rPr>
          <w:rFonts w:ascii="Times New Roman" w:eastAsia="Times New Roman" w:hAnsi="Times New Roman" w:cs="Times New Roman"/>
          <w:sz w:val="24"/>
          <w:szCs w:val="24"/>
          <w:lang w:eastAsia="ru-RU"/>
        </w:rPr>
        <w:t>(0,06 мг</w:t>
      </w:r>
      <w:r w:rsidRPr="00333B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), кадмий</w:t>
      </w:r>
      <w:r w:rsidRPr="00333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(0,1 мг) (э</w:t>
      </w:r>
      <w:r w:rsidRPr="00333B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лектрические аккумуляторы)</w:t>
      </w:r>
      <w:proofErr w:type="gramStart"/>
      <w:r w:rsidRPr="00333B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333B9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333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</w:t>
      </w:r>
      <w:r w:rsidRPr="00333B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алюминий, магний, ртуть, золото, серебро, силикон, титан, свинец, медь. </w:t>
      </w:r>
      <w:r w:rsidRPr="00333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Они </w:t>
      </w:r>
      <w:r w:rsidRPr="00333B90">
        <w:rPr>
          <w:rFonts w:ascii="Royal Times New Roman" w:eastAsia="Times New Roman" w:hAnsi="Royal Times New Roman" w:cs="Times New Roman"/>
          <w:color w:val="000000"/>
          <w:w w:val="101"/>
          <w:sz w:val="24"/>
          <w:szCs w:val="24"/>
          <w:lang w:eastAsia="ru-RU"/>
        </w:rPr>
        <w:t>меняют структуру молекул ДНК, делая человеческие гены дефектными.</w:t>
      </w:r>
      <w:r w:rsidRPr="00333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Из-за отравления свинцом у курильщика возникает рвота, повреждаются клетки </w:t>
      </w:r>
      <w:proofErr w:type="gramStart"/>
      <w:r w:rsidRPr="00333B9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мозга</w:t>
      </w:r>
      <w:proofErr w:type="gramEnd"/>
      <w:r w:rsidRPr="00333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замедляется рост</w:t>
      </w:r>
      <w:r w:rsidRPr="00333B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Кадмий п</w:t>
      </w:r>
      <w:r w:rsidRPr="00333B90">
        <w:rPr>
          <w:rFonts w:ascii="Times New Roman" w:eastAsia="Times New Roman" w:hAnsi="Times New Roman" w:cs="Times New Roman"/>
          <w:sz w:val="24"/>
          <w:szCs w:val="24"/>
          <w:lang w:eastAsia="ru-RU"/>
        </w:rPr>
        <w:t>овреждает печень, почки и мозг. Он остается в организме курильщика долгие годы</w:t>
      </w:r>
    </w:p>
    <w:p w:rsidR="00333B90" w:rsidRPr="00333B90" w:rsidRDefault="00333B90" w:rsidP="00333B90">
      <w:pPr>
        <w:numPr>
          <w:ilvl w:val="0"/>
          <w:numId w:val="24"/>
        </w:numPr>
        <w:tabs>
          <w:tab w:val="num" w:pos="0"/>
        </w:tabs>
        <w:spacing w:after="0" w:line="240" w:lineRule="auto"/>
        <w:ind w:hanging="14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3B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стеариновая кислота </w:t>
      </w:r>
      <w:r w:rsidRPr="00333B9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 свечей</w:t>
      </w:r>
    </w:p>
    <w:p w:rsidR="00333B90" w:rsidRPr="00333B90" w:rsidRDefault="00333B90" w:rsidP="00333B90">
      <w:pPr>
        <w:numPr>
          <w:ilvl w:val="0"/>
          <w:numId w:val="24"/>
        </w:numPr>
        <w:tabs>
          <w:tab w:val="num" w:pos="0"/>
        </w:tabs>
        <w:spacing w:after="0" w:line="240" w:lineRule="auto"/>
        <w:ind w:hanging="14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3B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формальдегид </w:t>
      </w:r>
      <w:r w:rsidRPr="00333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(70-100 мг), вещество, которое используют в моргах для сохранности трупов, а      ранее использовали для изготовления мумий. Трупы-то оно сохраняет, а вот всё живое гробит. Он развивает рак, повреждает легкие, кожу и пищеварительную систему. </w:t>
      </w:r>
    </w:p>
    <w:p w:rsidR="00333B90" w:rsidRPr="00333B90" w:rsidRDefault="00333B90" w:rsidP="00333B90">
      <w:pPr>
        <w:numPr>
          <w:ilvl w:val="0"/>
          <w:numId w:val="25"/>
        </w:numPr>
        <w:tabs>
          <w:tab w:val="num" w:pos="540"/>
        </w:tabs>
        <w:spacing w:after="0" w:line="240" w:lineRule="auto"/>
        <w:ind w:left="1080" w:hanging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33B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</w:t>
      </w:r>
      <w:proofErr w:type="gramEnd"/>
      <w:r w:rsidRPr="00333B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ианид </w:t>
      </w:r>
      <w:r w:rsidRPr="00333B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яд, использовавшийся в газовых камерах</w:t>
      </w:r>
    </w:p>
    <w:p w:rsidR="00333B90" w:rsidRPr="00333B90" w:rsidRDefault="00333B90" w:rsidP="00333B90">
      <w:pPr>
        <w:numPr>
          <w:ilvl w:val="0"/>
          <w:numId w:val="24"/>
        </w:numPr>
        <w:tabs>
          <w:tab w:val="num" w:pos="0"/>
        </w:tabs>
        <w:spacing w:after="0" w:line="240" w:lineRule="auto"/>
        <w:ind w:hanging="14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3B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этанол </w:t>
      </w:r>
      <w:r w:rsidRPr="00333B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алкоголь</w:t>
      </w:r>
    </w:p>
    <w:p w:rsidR="00333B90" w:rsidRPr="00333B90" w:rsidRDefault="00333B90" w:rsidP="00333B90">
      <w:pPr>
        <w:numPr>
          <w:ilvl w:val="0"/>
          <w:numId w:val="24"/>
        </w:numPr>
        <w:tabs>
          <w:tab w:val="num" w:pos="0"/>
        </w:tabs>
        <w:spacing w:after="0" w:line="240" w:lineRule="auto"/>
        <w:ind w:hanging="14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333B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арсений</w:t>
      </w:r>
      <w:proofErr w:type="spellEnd"/>
      <w:r w:rsidRPr="00333B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яд</w:t>
      </w:r>
      <w:r w:rsidRPr="00333B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333B90" w:rsidRPr="00333B90" w:rsidRDefault="00333B90" w:rsidP="00333B90">
      <w:pPr>
        <w:numPr>
          <w:ilvl w:val="0"/>
          <w:numId w:val="24"/>
        </w:numPr>
        <w:tabs>
          <w:tab w:val="num" w:pos="0"/>
        </w:tabs>
        <w:spacing w:after="0" w:line="240" w:lineRule="auto"/>
        <w:ind w:hanging="144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33B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фенол</w:t>
      </w:r>
      <w:r w:rsidRPr="00333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3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(60-140 мг), </w:t>
      </w:r>
      <w:r w:rsidRPr="00333B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химикат, используемый как дезинфицирующее средство наподобие того, что используется при уборке лабораторий</w:t>
      </w:r>
    </w:p>
    <w:p w:rsidR="00333B90" w:rsidRPr="00333B90" w:rsidRDefault="00333B90" w:rsidP="00333B90">
      <w:pPr>
        <w:numPr>
          <w:ilvl w:val="0"/>
          <w:numId w:val="24"/>
        </w:numPr>
        <w:spacing w:after="0" w:line="240" w:lineRule="auto"/>
        <w:ind w:hanging="14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3B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уксусная кислота</w:t>
      </w:r>
    </w:p>
    <w:p w:rsidR="00333B90" w:rsidRPr="00333B90" w:rsidRDefault="00333B90" w:rsidP="00333B90">
      <w:pPr>
        <w:numPr>
          <w:ilvl w:val="0"/>
          <w:numId w:val="24"/>
        </w:numPr>
        <w:spacing w:after="0" w:line="240" w:lineRule="auto"/>
        <w:ind w:hanging="144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33B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бензин (</w:t>
      </w:r>
      <w:r w:rsidRPr="00333B9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</w:t>
      </w:r>
      <w:r w:rsidRPr="00333B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 можно залить на любой бензоколонке)</w:t>
      </w:r>
    </w:p>
    <w:p w:rsidR="00333B90" w:rsidRPr="00333B90" w:rsidRDefault="00333B90" w:rsidP="00333B90">
      <w:pPr>
        <w:tabs>
          <w:tab w:val="num" w:pos="0"/>
          <w:tab w:val="num" w:pos="720"/>
        </w:tabs>
        <w:spacing w:after="0" w:line="240" w:lineRule="auto"/>
        <w:ind w:hanging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B90" w:rsidRPr="00333B90" w:rsidRDefault="00333B90" w:rsidP="00333B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90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также:</w:t>
      </w:r>
    </w:p>
    <w:p w:rsidR="00333B90" w:rsidRPr="00333B90" w:rsidRDefault="00333B90" w:rsidP="00333B90">
      <w:pPr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9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33B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-(</w:t>
      </w:r>
      <w:proofErr w:type="spellStart"/>
      <w:r w:rsidRPr="00333B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метилнитрозамино</w:t>
      </w:r>
      <w:proofErr w:type="spellEnd"/>
      <w:r w:rsidRPr="00333B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)-1-(3 </w:t>
      </w:r>
      <w:proofErr w:type="spellStart"/>
      <w:r w:rsidRPr="00333B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пиридил</w:t>
      </w:r>
      <w:proofErr w:type="spellEnd"/>
      <w:r w:rsidRPr="00333B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)-1-бутанол (</w:t>
      </w:r>
      <w:r w:rsidRPr="00333B9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NNK</w:t>
      </w:r>
      <w:r w:rsidRPr="00333B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333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(0,1-1 мкг), </w:t>
      </w:r>
    </w:p>
    <w:p w:rsidR="00333B90" w:rsidRPr="00333B90" w:rsidRDefault="00333B90" w:rsidP="00333B90">
      <w:pPr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9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N</w:t>
      </w:r>
      <w:r w:rsidRPr="00333B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proofErr w:type="spellStart"/>
      <w:r w:rsidRPr="00333B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нитрозонорникотин</w:t>
      </w:r>
      <w:proofErr w:type="spellEnd"/>
      <w:r w:rsidRPr="00333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(0,2-3,0 мкг), </w:t>
      </w:r>
    </w:p>
    <w:p w:rsidR="00333B90" w:rsidRPr="00333B90" w:rsidRDefault="00333B90" w:rsidP="00333B90">
      <w:pPr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33B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акролейн</w:t>
      </w:r>
      <w:proofErr w:type="spellEnd"/>
      <w:r w:rsidRPr="00333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(60-100 мг), </w:t>
      </w:r>
    </w:p>
    <w:p w:rsidR="00333B90" w:rsidRPr="00333B90" w:rsidRDefault="00333B90" w:rsidP="00333B90">
      <w:pPr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анилин </w:t>
      </w:r>
      <w:r w:rsidRPr="00333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(0, 36 мг), </w:t>
      </w:r>
    </w:p>
    <w:p w:rsidR="00333B90" w:rsidRPr="00333B90" w:rsidRDefault="00333B90" w:rsidP="00333B90">
      <w:pPr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никель</w:t>
      </w:r>
      <w:r w:rsidRPr="00333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(0,02-0,08 мг), </w:t>
      </w:r>
    </w:p>
    <w:p w:rsidR="00333B90" w:rsidRPr="00333B90" w:rsidRDefault="00333B90" w:rsidP="00333B90">
      <w:pPr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B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окись азота</w:t>
      </w:r>
      <w:r w:rsidRPr="00333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- 500-600 мг, </w:t>
      </w:r>
    </w:p>
    <w:p w:rsidR="00333B90" w:rsidRPr="00333B90" w:rsidRDefault="00333B90" w:rsidP="00333B90">
      <w:pPr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пиридин </w:t>
      </w:r>
      <w:r w:rsidRPr="00333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(16-40 мг), </w:t>
      </w:r>
    </w:p>
    <w:p w:rsidR="00333B90" w:rsidRPr="00333B90" w:rsidRDefault="00333B90" w:rsidP="00333B90">
      <w:pPr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B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цианистый водород</w:t>
      </w:r>
      <w:r w:rsidRPr="00333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- 400-500 мг.</w:t>
      </w:r>
    </w:p>
    <w:p w:rsidR="00333B90" w:rsidRPr="00333B90" w:rsidRDefault="00333B90" w:rsidP="00333B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B90" w:rsidRPr="00333B90" w:rsidRDefault="00333B90" w:rsidP="00333B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1 кубическом сантиметре табачного дыма содержится до 600 000 частиц копоти. Человек, ежедневно выкуривающий 20 сигарет, за 20 лет «откладывает» в своих легких около 6 килограммов сажи, в которой находятся такие опасные канцерогены, как </w:t>
      </w:r>
      <w:proofErr w:type="spellStart"/>
      <w:r w:rsidRPr="00333B9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бензпирен</w:t>
      </w:r>
      <w:proofErr w:type="spellEnd"/>
      <w:r w:rsidRPr="00333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33B9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бензантрацен</w:t>
      </w:r>
      <w:proofErr w:type="spellEnd"/>
      <w:r w:rsidRPr="00333B90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радиоактивный элемент полоний -210.</w:t>
      </w:r>
    </w:p>
    <w:p w:rsidR="00333B90" w:rsidRPr="00333B90" w:rsidRDefault="00333B90" w:rsidP="00333B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333B9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Вообще, курящие ежегодно выбрасывают в атмосферу 720 тонн синильной кислоты, 384 000 тонн аммиака, 108 000 тонн никотина, 600 000 тонн дегтя и более 550 000 тонн угарного газа и других составных частей табачного дыма.</w:t>
      </w:r>
      <w:proofErr w:type="gramEnd"/>
      <w:r w:rsidRPr="00333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все эти яды выбросить в атмосферу за один раз, то погибнет все живое на территории, равной площади Западной Европы.</w:t>
      </w:r>
    </w:p>
    <w:p w:rsidR="00333B90" w:rsidRPr="00333B90" w:rsidRDefault="00333B90" w:rsidP="00333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33B90" w:rsidRPr="00333B90" w:rsidRDefault="00333B90" w:rsidP="00333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33B90" w:rsidRPr="00333B90" w:rsidRDefault="00333B90" w:rsidP="00333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33B90" w:rsidRPr="00333B90" w:rsidRDefault="00333B90" w:rsidP="00333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33B9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Последствия курения для здоровья</w:t>
      </w:r>
    </w:p>
    <w:p w:rsidR="00333B90" w:rsidRPr="00333B90" w:rsidRDefault="00333B90" w:rsidP="00333B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9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примерный перечень того, к чему может привести курение (далеко не полный):</w:t>
      </w:r>
    </w:p>
    <w:p w:rsidR="00333B90" w:rsidRPr="00333B90" w:rsidRDefault="00333B90" w:rsidP="00333B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Одним из первых следствий интенсивного курения является развитие </w:t>
      </w:r>
      <w:r w:rsidRPr="00333B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хронического воспалительного процесса в легких</w:t>
      </w:r>
      <w:r w:rsidRPr="00333B90">
        <w:rPr>
          <w:rFonts w:ascii="Times New Roman" w:eastAsia="Times New Roman" w:hAnsi="Times New Roman" w:cs="Times New Roman"/>
          <w:sz w:val="24"/>
          <w:szCs w:val="24"/>
          <w:lang w:eastAsia="ru-RU"/>
        </w:rPr>
        <w:t>, и, как следствие, - хронический бронхит. По утрам курильщика мучает удушающий кашель. При дальнейшем отравлении организма табачным дымом возможны и более тяжелые заболевания: эмфизема легких, бронхиальная астма. При курении также снижается сопротивляемость легких различным инфекционным заболеваниям, начиная от ОРЗ до туберкулеза (из 100 больных туберкулезом 95 к моменту развития этого заболевания уже длительно курили).</w:t>
      </w:r>
    </w:p>
    <w:p w:rsidR="00333B90" w:rsidRPr="00333B90" w:rsidRDefault="00333B90" w:rsidP="00333B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33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333B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Раковые заболевания</w:t>
      </w:r>
      <w:r w:rsidRPr="00333B9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заканчиваются мучительной смертью (рак легких, рак губы, гортани, пищевода, желудка, поджелудочной железы, почек, мочевого пузыря).</w:t>
      </w:r>
      <w:proofErr w:type="gramEnd"/>
      <w:r w:rsidRPr="00333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Число больных раком и предраковыми заболеваниями легких среди курильщиков, ежедневно выкуривающих 1 пачку сигарет – в 20 раз выше, чем среди остального населения.</w:t>
      </w:r>
    </w:p>
    <w:p w:rsidR="00333B90" w:rsidRPr="00333B90" w:rsidRDefault="00333B90" w:rsidP="00333B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9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Некоторые исследователи считают, что причиной злокачественных опухолей являются радиоактивные элементы (прежде всего, полоний), а также радиоактивные изотопы свинца, висмута и калия. О величине радиационной опасности свидетельствует тот факт, что курильщик, выкуривающий ежедневно по пачке сигарет, в течение года получает дозу облучения в 3,5 раза превышающую безопасный для здоровья уровень.</w:t>
      </w:r>
    </w:p>
    <w:p w:rsidR="00333B90" w:rsidRPr="00333B90" w:rsidRDefault="00333B90" w:rsidP="00333B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Курение </w:t>
      </w:r>
      <w:r w:rsidRPr="00333B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разрушает зубы</w:t>
      </w:r>
      <w:r w:rsidRPr="00333B90">
        <w:rPr>
          <w:rFonts w:ascii="Times New Roman" w:eastAsia="Times New Roman" w:hAnsi="Times New Roman" w:cs="Times New Roman"/>
          <w:sz w:val="24"/>
          <w:szCs w:val="24"/>
          <w:lang w:eastAsia="ru-RU"/>
        </w:rPr>
        <w:t>: они крошатся, появляется кариес, желтоватый цвет, специфический запах изо рта, пародонтоз, воспаление, кровоточивость десен; каждая выкуренная сигарета разрушает столько витамина</w:t>
      </w:r>
      <w:proofErr w:type="gramStart"/>
      <w:r w:rsidRPr="00333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333B90">
        <w:rPr>
          <w:rFonts w:ascii="Times New Roman" w:eastAsia="Times New Roman" w:hAnsi="Times New Roman" w:cs="Times New Roman"/>
          <w:sz w:val="24"/>
          <w:szCs w:val="24"/>
          <w:lang w:eastAsia="ru-RU"/>
        </w:rPr>
        <w:t>, сколько его содержится в одном апельсине.</w:t>
      </w:r>
    </w:p>
    <w:p w:rsidR="00333B90" w:rsidRPr="00333B90" w:rsidRDefault="00333B90" w:rsidP="00333B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Курение вызывает </w:t>
      </w:r>
      <w:r w:rsidRPr="00333B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множество </w:t>
      </w:r>
      <w:proofErr w:type="gramStart"/>
      <w:r w:rsidRPr="00333B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сердечно-сосудистых</w:t>
      </w:r>
      <w:proofErr w:type="gramEnd"/>
      <w:r w:rsidRPr="00333B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заболеваний</w:t>
      </w:r>
      <w:r w:rsidRPr="00333B9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например, облитерирующий эндартериит, который приводит к гангрене ног (химические вещества, содержащиеся в дыме, сужают кровеносные сосуды, в результате нарушается питание тканей, появляется зябкость ног, онемение пальцев, хромота, язвы, начинается гангрена, то есть гниение мертвых частей ноги; очень часто курильщикам ампутируют ноги), так как никотин сужает кровеносные сосуды, повышается артериальное давление, в результате сердце работает с перенапряжением, преждевременно изнашивается. Инфаркты бывают у курящих людей во много раз чаще, чем у некурящих, причем в более молодом возрасте (на 10-15 лет раньше).</w:t>
      </w:r>
    </w:p>
    <w:p w:rsidR="00333B90" w:rsidRPr="00333B90" w:rsidRDefault="00333B90" w:rsidP="00333B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Сигаретный дым нередко вызывает </w:t>
      </w:r>
      <w:r w:rsidRPr="00333B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кожные заболевания</w:t>
      </w:r>
      <w:r w:rsidRPr="00333B9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например, кожную парестезию: человеку кажется, что по коже ползают мелкие насекомые. Появляются преждевременные морщины, кожа на лице желтеет.</w:t>
      </w:r>
    </w:p>
    <w:p w:rsidR="00333B90" w:rsidRPr="00333B90" w:rsidRDefault="00333B90" w:rsidP="00333B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Курение </w:t>
      </w:r>
      <w:r w:rsidRPr="00333B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снижает остроту зрения</w:t>
      </w:r>
      <w:r w:rsidRPr="00333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быстроту реакции.</w:t>
      </w:r>
    </w:p>
    <w:p w:rsidR="00333B90" w:rsidRPr="00333B90" w:rsidRDefault="00333B90" w:rsidP="00333B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Табак </w:t>
      </w:r>
      <w:r w:rsidRPr="00333B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ухудшает слух</w:t>
      </w:r>
      <w:r w:rsidRPr="00333B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3B90" w:rsidRPr="00333B90" w:rsidRDefault="00333B90" w:rsidP="00333B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Под влиянием даже малых доз никотина </w:t>
      </w:r>
      <w:r w:rsidRPr="00333B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умственная работоспособность человека снижается</w:t>
      </w:r>
      <w:r w:rsidRPr="00333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12-14 %, а в отдельных случаях – даже на 25 и более %. После нескольких лет курения и потребления алкоголя у человека возникают изменения структуры головного мозга, причем пораженными оказываются мыслительная деятельность и функция памяти. Приборами зафиксировано уменьшение мозга с течением времени.</w:t>
      </w:r>
    </w:p>
    <w:p w:rsidR="00333B90" w:rsidRPr="00333B90" w:rsidRDefault="00333B90" w:rsidP="00333B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Курение </w:t>
      </w:r>
      <w:r w:rsidRPr="00333B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опасно для костей, суставов, мышечных тканей</w:t>
      </w:r>
      <w:r w:rsidRPr="00333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человеческого организма. Никотин замедляет процесс обновления тканей и блокирует действие витаминов</w:t>
      </w:r>
      <w:proofErr w:type="gramStart"/>
      <w:r w:rsidRPr="00333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333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Е, поэтому переломы дольше срастаются.</w:t>
      </w:r>
    </w:p>
    <w:p w:rsidR="00333B90" w:rsidRPr="00333B90" w:rsidRDefault="00333B90" w:rsidP="00333B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Курение приводит к </w:t>
      </w:r>
      <w:r w:rsidRPr="00333B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дефициту железа</w:t>
      </w:r>
      <w:r w:rsidRPr="00333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организме, в результате начинается кислородное голодание организма, нарушаются </w:t>
      </w:r>
      <w:proofErr w:type="spellStart"/>
      <w:r w:rsidRPr="00333B90">
        <w:rPr>
          <w:rFonts w:ascii="Times New Roman" w:eastAsia="Times New Roman" w:hAnsi="Times New Roman" w:cs="Times New Roman"/>
          <w:sz w:val="24"/>
          <w:szCs w:val="24"/>
          <w:lang w:eastAsia="ru-RU"/>
        </w:rPr>
        <w:t>окислительно</w:t>
      </w:r>
      <w:proofErr w:type="spellEnd"/>
      <w:r w:rsidRPr="00333B90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-восстановительные процессы в различных тканях, нарушаются функции нервной системы: появляются слабость, сонливость или бессонница, головная боль, становится трудно сосредоточиться, у детей замедляется умственное развитие.</w:t>
      </w:r>
    </w:p>
    <w:p w:rsidR="00333B90" w:rsidRPr="00333B90" w:rsidRDefault="00333B90" w:rsidP="00333B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девочек-подростков развиваются </w:t>
      </w:r>
      <w:r w:rsidRPr="00333B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эндокринные расстройства</w:t>
      </w:r>
      <w:r w:rsidRPr="00333B90">
        <w:rPr>
          <w:rFonts w:ascii="Times New Roman" w:eastAsia="Times New Roman" w:hAnsi="Times New Roman" w:cs="Times New Roman"/>
          <w:sz w:val="24"/>
          <w:szCs w:val="24"/>
          <w:lang w:eastAsia="ru-RU"/>
        </w:rPr>
        <w:t>, секутся и выпадают волосы, ногти становятся ломкими, портится их форма.</w:t>
      </w:r>
    </w:p>
    <w:p w:rsidR="00333B90" w:rsidRPr="00333B90" w:rsidRDefault="00333B90" w:rsidP="00333B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Нельзя умалчивать и о </w:t>
      </w:r>
      <w:r w:rsidRPr="00333B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кумулятивном воздействии никотина</w:t>
      </w:r>
      <w:r w:rsidRPr="00333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это </w:t>
      </w:r>
      <w:proofErr w:type="spellStart"/>
      <w:r w:rsidRPr="00333B90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липидотропное</w:t>
      </w:r>
      <w:proofErr w:type="spellEnd"/>
      <w:r w:rsidRPr="00333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вещество и имеет легкий доступ в самые глубины человеческого организма, в том числе, в головной мозг. То есть если молекулу никотина использовать как своеобразное транспортное средство, введя в нее какую-то иную молекулу (например, сильнодействующего наркотического яда, вызывающего быстрое привыкание к нему), то последствия для курильщика могут быть самыми непредсказуемыми. Такая молекула-пассажирка может нести информацию по управлению психикой, способностью к деторождению, вызывать приверженность к той или иной табачной продукции. Таким образом, вред от курения – в искажении человеческого разума, в лишении индивида человеческого достоинства.</w:t>
      </w:r>
    </w:p>
    <w:p w:rsidR="00333B90" w:rsidRPr="00333B90" w:rsidRDefault="00333B90" w:rsidP="00333B90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bookmarkStart w:id="1" w:name="_Toc122723430"/>
    </w:p>
    <w:p w:rsidR="00333B90" w:rsidRPr="00333B90" w:rsidRDefault="00333B90" w:rsidP="00333B9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zh-CN"/>
        </w:rPr>
      </w:pPr>
      <w:r w:rsidRPr="00333B9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zh-CN"/>
        </w:rPr>
        <w:t>Курение и детородная функция</w:t>
      </w:r>
      <w:bookmarkEnd w:id="1"/>
    </w:p>
    <w:p w:rsidR="00333B90" w:rsidRPr="00333B90" w:rsidRDefault="00333B90" w:rsidP="00333B9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 происходит с курящими женщинами</w:t>
      </w:r>
      <w:r w:rsidRPr="00333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33B90" w:rsidRPr="00333B90" w:rsidRDefault="00333B90" w:rsidP="00333B9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3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Учёные установили, что содержащиеся в табачном дыме </w:t>
      </w:r>
      <w:r w:rsidRPr="00333B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полициклические ароматические углеводороды</w:t>
      </w:r>
      <w:r w:rsidRPr="00333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(ПАУ) </w:t>
      </w:r>
      <w:r w:rsidRPr="00333B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запускают процесс гибели яйцеклеток</w:t>
      </w:r>
      <w:r w:rsidRPr="00333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33B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Эти вещества</w:t>
      </w:r>
      <w:r w:rsidRPr="00333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связываются с рецептором (особой молекулой на поверхности яйцеклетки) и </w:t>
      </w:r>
      <w:r w:rsidRPr="00333B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активируют ген, который программирует гибель клетки</w:t>
      </w:r>
      <w:r w:rsidRPr="00333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Этот процесс известен под названием </w:t>
      </w:r>
      <w:proofErr w:type="spellStart"/>
      <w:r w:rsidRPr="00333B9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апоптоз</w:t>
      </w:r>
      <w:proofErr w:type="spellEnd"/>
      <w:r w:rsidRPr="00333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Оказалось, что </w:t>
      </w:r>
      <w:r w:rsidRPr="00333B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курение у молодых женщин сопоставимо с удалением одного яичника.</w:t>
      </w:r>
    </w:p>
    <w:p w:rsidR="00333B90" w:rsidRPr="00333B90" w:rsidRDefault="00333B90" w:rsidP="00333B9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курильщиц наблюдается большая распространенность </w:t>
      </w:r>
      <w:r w:rsidRPr="00333B9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вторичной аменореи</w:t>
      </w:r>
      <w:r w:rsidRPr="00333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(отсутствия менструации) и нерегулярность менструального цикла. Таким образом, курение женщины может нарушать менструальный цикл, снижать способность к зачатию, сокращать продолжительность детородного возраста.</w:t>
      </w:r>
    </w:p>
    <w:p w:rsidR="00333B90" w:rsidRPr="00333B90" w:rsidRDefault="00333B90" w:rsidP="00333B9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 курящих мужчин</w:t>
      </w:r>
      <w:r w:rsidRPr="00333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изменяются выработка спермы, её морфология и подвижность, а также секреция </w:t>
      </w:r>
      <w:r w:rsidRPr="00333B9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андрогенов</w:t>
      </w:r>
      <w:r w:rsidRPr="00333B90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  <w:footnoteReference w:id="1"/>
      </w:r>
      <w:r w:rsidRPr="00333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Исследования указывают на пониженную плотность спермы и увеличение абнормальной морфологии (ненормальной формы и структуры) спермы среди </w:t>
      </w:r>
      <w:proofErr w:type="spellStart"/>
      <w:r w:rsidRPr="00333B9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курильщиков</w:t>
      </w:r>
      <w:proofErr w:type="gramStart"/>
      <w:r w:rsidRPr="00333B90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333B90">
        <w:rPr>
          <w:rFonts w:ascii="Times New Roman" w:eastAsia="Times New Roman" w:hAnsi="Times New Roman" w:cs="Times New Roman"/>
          <w:sz w:val="24"/>
          <w:szCs w:val="24"/>
          <w:lang w:eastAsia="ru-RU"/>
        </w:rPr>
        <w:t>урение</w:t>
      </w:r>
      <w:proofErr w:type="spellEnd"/>
      <w:r w:rsidRPr="00333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важным фактором риска импотенции.</w:t>
      </w:r>
    </w:p>
    <w:p w:rsidR="00333B90" w:rsidRPr="00333B90" w:rsidRDefault="00333B90" w:rsidP="00333B9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90">
        <w:rPr>
          <w:rFonts w:ascii="Times New Roman" w:eastAsia="Times New Roman" w:hAnsi="Times New Roman" w:cs="Times New Roman"/>
          <w:sz w:val="24"/>
          <w:szCs w:val="24"/>
          <w:lang w:eastAsia="ru-RU"/>
        </w:rPr>
        <w:t>У курящих матерей в несколько раз возрастает вероятность рождения ребёнка с дефектом. Конкретный вид врождённого дефекта ребёнка зависит от времени воздействия и совпадения его с чувствительным этапом развития того или иного органа в утробе матери.</w:t>
      </w:r>
    </w:p>
    <w:p w:rsidR="00333B90" w:rsidRPr="00333B90" w:rsidRDefault="00333B90" w:rsidP="00333B9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Врождённые дефекты, связанные с материнским курением, могут включать расщелины губы и костного нёба, деформации конечностей, </w:t>
      </w:r>
      <w:proofErr w:type="spellStart"/>
      <w:r w:rsidRPr="00333B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поликистоз</w:t>
      </w:r>
      <w:proofErr w:type="spellEnd"/>
      <w:r w:rsidRPr="00333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почек, дефекты межжелудочковой перегородки, деформации черепа и другие. Эти дефекты связаны с воздействием </w:t>
      </w:r>
      <w:r w:rsidRPr="00333B9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гипоксии</w:t>
      </w:r>
      <w:r w:rsidRPr="00333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333B9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карбоксигемоглобинемии</w:t>
      </w:r>
      <w:proofErr w:type="spellEnd"/>
      <w:r w:rsidRPr="00333B90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  <w:footnoteReference w:id="2"/>
      </w:r>
      <w:r w:rsidRPr="00333B9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возникают под действием угарного газа табачного дыма. Аналогичные дефекты характерны для хронического отравления угарным газом.</w:t>
      </w:r>
    </w:p>
    <w:p w:rsidR="00333B90" w:rsidRPr="00333B90" w:rsidRDefault="00333B90" w:rsidP="00333B9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9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 при условии прекращения курения женщиной непосредственно после обнаружения беременности, создаётся повышенный риск врождённых дефектов. И характер этих дефектов зависит от того, в какой именно чувствительный период первого триместра беременности (12 недель с момента зачатия) было оказано наиболее существенное вредное воздействие.</w:t>
      </w:r>
    </w:p>
    <w:p w:rsidR="00333B90" w:rsidRPr="00333B90" w:rsidRDefault="00333B90" w:rsidP="00333B9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Плод получает никотин из </w:t>
      </w:r>
      <w:r w:rsidRPr="00333B9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амниотической жидкости</w:t>
      </w:r>
      <w:r w:rsidRPr="00333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(околоплодных вод). Кроме того, исследования показывают, что младенцы пассивных курильщиц подвергаются существенному риску воздействия на них никотина.</w:t>
      </w:r>
    </w:p>
    <w:p w:rsidR="00333B90" w:rsidRPr="00333B90" w:rsidRDefault="00333B90" w:rsidP="00333B9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333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атеринское курение и воздействие окружающего табачного дыма вызывает недостаточность плаценты в отношении транспорта аминокислот, </w:t>
      </w:r>
      <w:r w:rsidRPr="00333B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 отчасти объясняет задержку внутриутробного роста ребёнка</w:t>
      </w:r>
      <w:r w:rsidRPr="00333B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3B90" w:rsidRPr="00333B90" w:rsidRDefault="00333B90" w:rsidP="00333B9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90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Очевидно, что именно поэтому никотин вызывает уменьшение массы тела новорождённого. Это обусловлено ограничением поступления питательных веще</w:t>
      </w:r>
      <w:proofErr w:type="gramStart"/>
      <w:r w:rsidRPr="00333B9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к пл</w:t>
      </w:r>
      <w:proofErr w:type="gramEnd"/>
      <w:r w:rsidRPr="00333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оду через плаценту, в частности, затрудняется поступление аминокислот. Отчасти </w:t>
      </w:r>
      <w:r w:rsidRPr="00333B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это также может быть обусловлено сосудосуживающими эффектами никотина</w:t>
      </w:r>
      <w:r w:rsidRPr="00333B9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одно это не может обуславливать полностью развивающиеся изменения. Имеет значение также нарушение функционирования различных систем транспорта аминокислот, существующих в плаценте. Следствием этого является задержка развития, отставание физических размеров плода от его внутриутробного возраста. Курение во время беременности является причиной 20-30% рождения детей с недостатком массы тела.</w:t>
      </w:r>
    </w:p>
    <w:p w:rsidR="00333B90" w:rsidRPr="00333B90" w:rsidRDefault="00333B90" w:rsidP="00333B9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Воздействие табачного дыма на ребёнка до его рождения, в частности, приводит к задержке роста лёгких, развитию респираторных заболеваний, сопровождающихся одышкой, особенно у детей дошкольного возраста. Это влияние в последующем сказывается на респираторном здоровье в течение всей жизни. </w:t>
      </w:r>
    </w:p>
    <w:p w:rsidR="00333B90" w:rsidRPr="00333B90" w:rsidRDefault="00333B90" w:rsidP="00333B9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Исследования показывают, что дети, которые до рождения были подвергнуты воздействию различных </w:t>
      </w:r>
      <w:proofErr w:type="spellStart"/>
      <w:r w:rsidRPr="00333B90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психоактивных</w:t>
      </w:r>
      <w:proofErr w:type="spellEnd"/>
      <w:r w:rsidRPr="00333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веществ, </w:t>
      </w:r>
      <w:r w:rsidRPr="00333B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сталкиваются с проблемами в поведении и обучении</w:t>
      </w:r>
      <w:r w:rsidRPr="00333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частности обнаруживаются тонкие, но существенные </w:t>
      </w:r>
      <w:r w:rsidRPr="00333B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отклонения в способности регулировать эмоции и в том, чтобы фокусировать и удерживать внимание</w:t>
      </w:r>
      <w:r w:rsidRPr="00333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результате </w:t>
      </w:r>
      <w:r w:rsidRPr="00333B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такой ребёнок может хуже справляться со школьной программой, из чего вытекают немалые последствия</w:t>
      </w:r>
      <w:r w:rsidRPr="00333B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3B90" w:rsidRPr="00333B90" w:rsidRDefault="00333B90" w:rsidP="00333B9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90">
        <w:rPr>
          <w:rFonts w:ascii="Times New Roman" w:eastAsia="Times New Roman" w:hAnsi="Times New Roman" w:cs="Times New Roman"/>
          <w:sz w:val="24"/>
          <w:szCs w:val="24"/>
          <w:lang w:eastAsia="ru-RU"/>
        </w:rPr>
        <w:t>С курением во время беременности связаны проблемы в обучении и поведении, а также изменения, касающиеся функционирования слуховой зоны мозга. У новорождённых это проявляется пониженной реакцией на звуки и изменёнными процессами привыкания к звукам.</w:t>
      </w:r>
    </w:p>
    <w:p w:rsidR="00333B90" w:rsidRPr="00333B90" w:rsidRDefault="00333B90" w:rsidP="00333B9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Вполне доказанными следствиями материнского курения во время беременности являются </w:t>
      </w:r>
      <w:r w:rsidRPr="00333B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задержка роста до рождения и снижение интеллектуального потенциала ребёнка после рождения</w:t>
      </w:r>
      <w:r w:rsidRPr="00333B90">
        <w:rPr>
          <w:rFonts w:ascii="Times New Roman" w:eastAsia="Times New Roman" w:hAnsi="Times New Roman" w:cs="Times New Roman"/>
          <w:sz w:val="24"/>
          <w:szCs w:val="24"/>
          <w:lang w:eastAsia="ru-RU"/>
        </w:rPr>
        <w:t>. То, как ученик справляется со школьными заданиями, может во многом зависеть от того, курила ли его мать до его рождения.</w:t>
      </w:r>
    </w:p>
    <w:p w:rsidR="00333B90" w:rsidRPr="00333B90" w:rsidRDefault="00333B90" w:rsidP="00333B9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Исследования показали, что у тех детей, чьи матери курили перед их рождением 10 или более сигарет в день, </w:t>
      </w:r>
      <w:r w:rsidRPr="00333B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риск сахарного диабета возрастал в 4,5 раза</w:t>
      </w:r>
      <w:r w:rsidRPr="00333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сравнению с детьми некурящих, а в случае курения меньшего количества сигарет риск увеличивался в 4,13 раза. </w:t>
      </w:r>
      <w:r w:rsidRPr="00333B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Риск ожирения у тех детей, у которых не было диабета, был на 34 – 38% выше</w:t>
      </w:r>
      <w:r w:rsidRPr="00333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сравнению с теми, чьи матери не курили.</w:t>
      </w:r>
    </w:p>
    <w:p w:rsidR="00333B90" w:rsidRPr="00333B90" w:rsidRDefault="00333B90" w:rsidP="00333B9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90">
        <w:rPr>
          <w:rFonts w:ascii="Times New Roman" w:eastAsia="Times New Roman" w:hAnsi="Times New Roman" w:cs="Times New Roman"/>
          <w:color w:val="000000"/>
          <w:spacing w:val="-3"/>
          <w:w w:val="102"/>
          <w:sz w:val="24"/>
          <w:szCs w:val="24"/>
          <w:lang w:eastAsia="ru-RU"/>
        </w:rPr>
        <w:t xml:space="preserve">Если беременная женщина </w:t>
      </w:r>
      <w:r w:rsidRPr="00333B90">
        <w:rPr>
          <w:rFonts w:ascii="Times New Roman" w:eastAsia="Times New Roman" w:hAnsi="Times New Roman" w:cs="Times New Roman"/>
          <w:color w:val="000000"/>
          <w:spacing w:val="-4"/>
          <w:w w:val="102"/>
          <w:sz w:val="24"/>
          <w:szCs w:val="24"/>
          <w:lang w:eastAsia="ru-RU"/>
        </w:rPr>
        <w:t xml:space="preserve">просто находится в прокуренном </w:t>
      </w:r>
      <w:r w:rsidRPr="00333B90">
        <w:rPr>
          <w:rFonts w:ascii="Times New Roman" w:eastAsia="Times New Roman" w:hAnsi="Times New Roman" w:cs="Times New Roman"/>
          <w:color w:val="000000"/>
          <w:spacing w:val="-2"/>
          <w:w w:val="102"/>
          <w:sz w:val="24"/>
          <w:szCs w:val="24"/>
          <w:lang w:eastAsia="ru-RU"/>
        </w:rPr>
        <w:t xml:space="preserve">помещении, через вдыхаемый воздух она все равно подвергает </w:t>
      </w:r>
      <w:r w:rsidRPr="00333B90">
        <w:rPr>
          <w:rFonts w:ascii="Times New Roman" w:eastAsia="Times New Roman" w:hAnsi="Times New Roman" w:cs="Times New Roman"/>
          <w:color w:val="000000"/>
          <w:spacing w:val="-4"/>
          <w:w w:val="102"/>
          <w:sz w:val="24"/>
          <w:szCs w:val="24"/>
          <w:lang w:eastAsia="ru-RU"/>
        </w:rPr>
        <w:t>плод мучениям. Чувствитель</w:t>
      </w:r>
      <w:r w:rsidRPr="00333B90">
        <w:rPr>
          <w:rFonts w:ascii="Times New Roman" w:eastAsia="Times New Roman" w:hAnsi="Times New Roman" w:cs="Times New Roman"/>
          <w:color w:val="000000"/>
          <w:spacing w:val="-6"/>
          <w:w w:val="102"/>
          <w:sz w:val="24"/>
          <w:szCs w:val="24"/>
          <w:lang w:eastAsia="ru-RU"/>
        </w:rPr>
        <w:t xml:space="preserve">ность эмбриона к никотину столь </w:t>
      </w:r>
      <w:r w:rsidRPr="00333B90">
        <w:rPr>
          <w:rFonts w:ascii="Times New Roman" w:eastAsia="Times New Roman" w:hAnsi="Times New Roman" w:cs="Times New Roman"/>
          <w:color w:val="000000"/>
          <w:spacing w:val="-5"/>
          <w:w w:val="102"/>
          <w:sz w:val="24"/>
          <w:szCs w:val="24"/>
          <w:lang w:eastAsia="ru-RU"/>
        </w:rPr>
        <w:t xml:space="preserve">высока, что он реагирует даже на  </w:t>
      </w:r>
      <w:r w:rsidRPr="00333B90">
        <w:rPr>
          <w:rFonts w:ascii="Times New Roman" w:eastAsia="Times New Roman" w:hAnsi="Times New Roman" w:cs="Times New Roman"/>
          <w:color w:val="000000"/>
          <w:spacing w:val="-2"/>
          <w:w w:val="102"/>
          <w:sz w:val="24"/>
          <w:szCs w:val="24"/>
          <w:lang w:eastAsia="ru-RU"/>
        </w:rPr>
        <w:t xml:space="preserve">фиктивное курение родителей, </w:t>
      </w:r>
      <w:r w:rsidRPr="00333B90">
        <w:rPr>
          <w:rFonts w:ascii="Times New Roman" w:eastAsia="Times New Roman" w:hAnsi="Times New Roman" w:cs="Times New Roman"/>
          <w:color w:val="000000"/>
          <w:spacing w:val="-4"/>
          <w:w w:val="102"/>
          <w:sz w:val="24"/>
          <w:szCs w:val="24"/>
          <w:lang w:eastAsia="ru-RU"/>
        </w:rPr>
        <w:t>т. е. на еще не зажженные (!) си</w:t>
      </w:r>
      <w:r w:rsidRPr="00333B90">
        <w:rPr>
          <w:rFonts w:ascii="Times New Roman" w:eastAsia="Times New Roman" w:hAnsi="Times New Roman" w:cs="Times New Roman"/>
          <w:color w:val="000000"/>
          <w:spacing w:val="-5"/>
          <w:w w:val="102"/>
          <w:sz w:val="24"/>
          <w:szCs w:val="24"/>
          <w:lang w:eastAsia="ru-RU"/>
        </w:rPr>
        <w:t>гареты. Это — чисто психологи</w:t>
      </w:r>
      <w:r w:rsidRPr="00333B90"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eastAsia="ru-RU"/>
        </w:rPr>
        <w:t xml:space="preserve">ческая реакция. С точки зрения </w:t>
      </w:r>
      <w:r w:rsidRPr="00333B90">
        <w:rPr>
          <w:rFonts w:ascii="Times New Roman" w:eastAsia="Times New Roman" w:hAnsi="Times New Roman" w:cs="Times New Roman"/>
          <w:color w:val="000000"/>
          <w:spacing w:val="-4"/>
          <w:w w:val="102"/>
          <w:sz w:val="24"/>
          <w:szCs w:val="24"/>
          <w:lang w:eastAsia="ru-RU"/>
        </w:rPr>
        <w:t xml:space="preserve">биохимии она необъяснима. </w:t>
      </w:r>
      <w:r w:rsidRPr="00333B90"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eastAsia="ru-RU"/>
        </w:rPr>
        <w:t>Когда же курит сама женщина, ее ребенок, образно говоря, наглухо закупорен в наполнен</w:t>
      </w:r>
      <w:r w:rsidRPr="00333B90">
        <w:rPr>
          <w:rFonts w:ascii="Times New Roman" w:eastAsia="Times New Roman" w:hAnsi="Times New Roman" w:cs="Times New Roman"/>
          <w:color w:val="000000"/>
          <w:spacing w:val="-1"/>
          <w:w w:val="102"/>
          <w:sz w:val="24"/>
          <w:szCs w:val="24"/>
          <w:lang w:eastAsia="ru-RU"/>
        </w:rPr>
        <w:t xml:space="preserve">ной никотином матке. Из-за </w:t>
      </w:r>
      <w:r w:rsidRPr="00333B90">
        <w:rPr>
          <w:rFonts w:ascii="Times New Roman" w:eastAsia="Times New Roman" w:hAnsi="Times New Roman" w:cs="Times New Roman"/>
          <w:color w:val="000000"/>
          <w:spacing w:val="-4"/>
          <w:w w:val="102"/>
          <w:sz w:val="24"/>
          <w:szCs w:val="24"/>
          <w:lang w:eastAsia="ru-RU"/>
        </w:rPr>
        <w:t xml:space="preserve">острого кислородного голодания </w:t>
      </w:r>
      <w:r w:rsidRPr="00333B90">
        <w:rPr>
          <w:rFonts w:ascii="Times New Roman" w:eastAsia="Times New Roman" w:hAnsi="Times New Roman" w:cs="Times New Roman"/>
          <w:color w:val="000000"/>
          <w:spacing w:val="-2"/>
          <w:w w:val="102"/>
          <w:sz w:val="24"/>
          <w:szCs w:val="24"/>
          <w:lang w:eastAsia="ru-RU"/>
        </w:rPr>
        <w:t>и отравления продуктами рас</w:t>
      </w:r>
      <w:r w:rsidRPr="00333B90">
        <w:rPr>
          <w:rFonts w:ascii="Times New Roman" w:eastAsia="Times New Roman" w:hAnsi="Times New Roman" w:cs="Times New Roman"/>
          <w:color w:val="000000"/>
          <w:spacing w:val="-2"/>
          <w:w w:val="102"/>
          <w:sz w:val="24"/>
          <w:szCs w:val="24"/>
          <w:lang w:eastAsia="ru-RU"/>
        </w:rPr>
        <w:softHyphen/>
      </w:r>
      <w:r w:rsidRPr="00333B90"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eastAsia="ru-RU"/>
        </w:rPr>
        <w:t xml:space="preserve">пада никотина он «кашляет», «давится», мечется, как узник в газовой камере. Через 8-12 минут после выкуренной матерью </w:t>
      </w:r>
      <w:r w:rsidRPr="00333B90">
        <w:rPr>
          <w:rFonts w:ascii="Times New Roman" w:eastAsia="Times New Roman" w:hAnsi="Times New Roman" w:cs="Times New Roman"/>
          <w:color w:val="000000"/>
          <w:spacing w:val="-6"/>
          <w:w w:val="102"/>
          <w:sz w:val="24"/>
          <w:szCs w:val="24"/>
          <w:lang w:eastAsia="ru-RU"/>
        </w:rPr>
        <w:t>сигареты сердцебиение эмбри</w:t>
      </w:r>
      <w:r w:rsidRPr="00333B90">
        <w:rPr>
          <w:rFonts w:ascii="Times New Roman" w:eastAsia="Times New Roman" w:hAnsi="Times New Roman" w:cs="Times New Roman"/>
          <w:color w:val="000000"/>
          <w:spacing w:val="-6"/>
          <w:w w:val="102"/>
          <w:sz w:val="24"/>
          <w:szCs w:val="24"/>
          <w:lang w:eastAsia="ru-RU"/>
        </w:rPr>
        <w:softHyphen/>
      </w:r>
      <w:r w:rsidRPr="00333B90"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eastAsia="ru-RU"/>
        </w:rPr>
        <w:t xml:space="preserve">она учащается до 150 ударов в </w:t>
      </w:r>
      <w:r w:rsidRPr="00333B90">
        <w:rPr>
          <w:rFonts w:ascii="Times New Roman" w:eastAsia="Times New Roman" w:hAnsi="Times New Roman" w:cs="Times New Roman"/>
          <w:color w:val="000000"/>
          <w:spacing w:val="-2"/>
          <w:w w:val="102"/>
          <w:sz w:val="24"/>
          <w:szCs w:val="24"/>
          <w:lang w:eastAsia="ru-RU"/>
        </w:rPr>
        <w:t xml:space="preserve">минуту. Вместе с питательными </w:t>
      </w:r>
      <w:r w:rsidRPr="00333B90">
        <w:rPr>
          <w:rFonts w:ascii="Times New Roman" w:eastAsia="Times New Roman" w:hAnsi="Times New Roman" w:cs="Times New Roman"/>
          <w:color w:val="000000"/>
          <w:spacing w:val="-3"/>
          <w:w w:val="102"/>
          <w:sz w:val="24"/>
          <w:szCs w:val="24"/>
          <w:lang w:eastAsia="ru-RU"/>
        </w:rPr>
        <w:t xml:space="preserve">веществами мать передает ему и </w:t>
      </w:r>
      <w:r w:rsidRPr="00333B90">
        <w:rPr>
          <w:rFonts w:ascii="Times New Roman" w:eastAsia="Times New Roman" w:hAnsi="Times New Roman" w:cs="Times New Roman"/>
          <w:color w:val="000000"/>
          <w:spacing w:val="-2"/>
          <w:w w:val="102"/>
          <w:sz w:val="24"/>
          <w:szCs w:val="24"/>
          <w:lang w:eastAsia="ru-RU"/>
        </w:rPr>
        <w:t xml:space="preserve">табачные яды (никотин и </w:t>
      </w:r>
      <w:proofErr w:type="spellStart"/>
      <w:r w:rsidRPr="00333B90">
        <w:rPr>
          <w:rFonts w:ascii="Times New Roman" w:eastAsia="Times New Roman" w:hAnsi="Times New Roman" w:cs="Times New Roman"/>
          <w:color w:val="000000"/>
          <w:spacing w:val="-2"/>
          <w:w w:val="102"/>
          <w:sz w:val="24"/>
          <w:szCs w:val="24"/>
          <w:lang w:eastAsia="ru-RU"/>
        </w:rPr>
        <w:t>бензи</w:t>
      </w:r>
      <w:r w:rsidRPr="00333B90">
        <w:rPr>
          <w:rFonts w:ascii="Times New Roman" w:eastAsia="Times New Roman" w:hAnsi="Times New Roman" w:cs="Times New Roman"/>
          <w:color w:val="000000"/>
          <w:spacing w:val="-6"/>
          <w:w w:val="102"/>
          <w:sz w:val="24"/>
          <w:szCs w:val="24"/>
          <w:lang w:eastAsia="ru-RU"/>
        </w:rPr>
        <w:t>дин</w:t>
      </w:r>
      <w:proofErr w:type="spellEnd"/>
      <w:r w:rsidRPr="00333B90">
        <w:rPr>
          <w:rFonts w:ascii="Times New Roman" w:eastAsia="Times New Roman" w:hAnsi="Times New Roman" w:cs="Times New Roman"/>
          <w:color w:val="000000"/>
          <w:spacing w:val="-6"/>
          <w:w w:val="102"/>
          <w:sz w:val="24"/>
          <w:szCs w:val="24"/>
          <w:lang w:eastAsia="ru-RU"/>
        </w:rPr>
        <w:t xml:space="preserve">), причем в довольно высоких </w:t>
      </w:r>
      <w:r w:rsidRPr="00333B90">
        <w:rPr>
          <w:rFonts w:ascii="Times New Roman" w:eastAsia="Times New Roman" w:hAnsi="Times New Roman" w:cs="Times New Roman"/>
          <w:color w:val="000000"/>
          <w:spacing w:val="-4"/>
          <w:w w:val="102"/>
          <w:sz w:val="24"/>
          <w:szCs w:val="24"/>
          <w:lang w:eastAsia="ru-RU"/>
        </w:rPr>
        <w:t>концентрациях. Сначала они по</w:t>
      </w:r>
      <w:r w:rsidRPr="00333B90"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eastAsia="ru-RU"/>
        </w:rPr>
        <w:t xml:space="preserve">падают в кровь младенца, затем </w:t>
      </w:r>
      <w:r w:rsidRPr="00333B90">
        <w:rPr>
          <w:rFonts w:ascii="Times New Roman" w:eastAsia="Times New Roman" w:hAnsi="Times New Roman" w:cs="Times New Roman"/>
          <w:color w:val="000000"/>
          <w:spacing w:val="-2"/>
          <w:w w:val="102"/>
          <w:sz w:val="24"/>
          <w:szCs w:val="24"/>
          <w:lang w:eastAsia="ru-RU"/>
        </w:rPr>
        <w:t>накапливаются в головном моз</w:t>
      </w:r>
      <w:r w:rsidRPr="00333B90">
        <w:rPr>
          <w:rFonts w:ascii="Times New Roman" w:eastAsia="Times New Roman" w:hAnsi="Times New Roman" w:cs="Times New Roman"/>
          <w:color w:val="000000"/>
          <w:spacing w:val="-2"/>
          <w:w w:val="102"/>
          <w:sz w:val="24"/>
          <w:szCs w:val="24"/>
          <w:lang w:eastAsia="ru-RU"/>
        </w:rPr>
        <w:softHyphen/>
        <w:t xml:space="preserve">ге, печени и сердце. Постепенно </w:t>
      </w:r>
      <w:r w:rsidRPr="00333B90">
        <w:rPr>
          <w:rFonts w:ascii="Times New Roman" w:eastAsia="Times New Roman" w:hAnsi="Times New Roman" w:cs="Times New Roman"/>
          <w:color w:val="000000"/>
          <w:spacing w:val="-4"/>
          <w:w w:val="102"/>
          <w:sz w:val="24"/>
          <w:szCs w:val="24"/>
          <w:lang w:eastAsia="ru-RU"/>
        </w:rPr>
        <w:t xml:space="preserve">развивается табачное отравление всего организма. </w:t>
      </w:r>
      <w:r w:rsidRPr="00333B90">
        <w:rPr>
          <w:rFonts w:ascii="Times New Roman" w:eastAsia="Times New Roman" w:hAnsi="Times New Roman" w:cs="Times New Roman"/>
          <w:color w:val="000000"/>
          <w:spacing w:val="-6"/>
          <w:w w:val="102"/>
          <w:sz w:val="24"/>
          <w:szCs w:val="24"/>
          <w:lang w:eastAsia="ru-RU"/>
        </w:rPr>
        <w:t>Отсюда — внутриутробная за</w:t>
      </w:r>
      <w:r w:rsidRPr="00333B90">
        <w:rPr>
          <w:rFonts w:ascii="Times New Roman" w:eastAsia="Times New Roman" w:hAnsi="Times New Roman" w:cs="Times New Roman"/>
          <w:color w:val="000000"/>
          <w:spacing w:val="-5"/>
          <w:w w:val="102"/>
          <w:sz w:val="24"/>
          <w:szCs w:val="24"/>
          <w:lang w:eastAsia="ru-RU"/>
        </w:rPr>
        <w:t>держка развития, преждевремен</w:t>
      </w:r>
      <w:r w:rsidRPr="00333B90">
        <w:rPr>
          <w:rFonts w:ascii="Times New Roman" w:eastAsia="Times New Roman" w:hAnsi="Times New Roman" w:cs="Times New Roman"/>
          <w:color w:val="000000"/>
          <w:spacing w:val="-4"/>
          <w:w w:val="102"/>
          <w:sz w:val="24"/>
          <w:szCs w:val="24"/>
          <w:lang w:eastAsia="ru-RU"/>
        </w:rPr>
        <w:t xml:space="preserve">ное излитие околоплодных вод и </w:t>
      </w:r>
      <w:r w:rsidRPr="00333B90"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eastAsia="ru-RU"/>
        </w:rPr>
        <w:t xml:space="preserve">отслойка плаценты, выкидыши, </w:t>
      </w:r>
      <w:r w:rsidRPr="00333B90">
        <w:rPr>
          <w:rFonts w:ascii="Times New Roman" w:eastAsia="Times New Roman" w:hAnsi="Times New Roman" w:cs="Times New Roman"/>
          <w:color w:val="000000"/>
          <w:spacing w:val="-4"/>
          <w:w w:val="102"/>
          <w:sz w:val="24"/>
          <w:szCs w:val="24"/>
          <w:lang w:eastAsia="ru-RU"/>
        </w:rPr>
        <w:t>преждевременные роды, мертвор</w:t>
      </w:r>
      <w:r w:rsidRPr="00333B90">
        <w:rPr>
          <w:rFonts w:ascii="Times New Roman" w:eastAsia="Times New Roman" w:hAnsi="Times New Roman" w:cs="Times New Roman"/>
          <w:color w:val="000000"/>
          <w:spacing w:val="-6"/>
          <w:w w:val="102"/>
          <w:sz w:val="24"/>
          <w:szCs w:val="24"/>
          <w:lang w:eastAsia="ru-RU"/>
        </w:rPr>
        <w:t>ождение. По данным американ</w:t>
      </w:r>
      <w:r w:rsidRPr="00333B90"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eastAsia="ru-RU"/>
        </w:rPr>
        <w:t>ских ученых, менее одной пач</w:t>
      </w:r>
      <w:r w:rsidRPr="00333B90"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eastAsia="ru-RU"/>
        </w:rPr>
        <w:softHyphen/>
        <w:t xml:space="preserve">ки выкуренных сигарет в день </w:t>
      </w:r>
      <w:r w:rsidRPr="00333B90">
        <w:rPr>
          <w:rFonts w:ascii="Times New Roman" w:eastAsia="Times New Roman" w:hAnsi="Times New Roman" w:cs="Times New Roman"/>
          <w:color w:val="000000"/>
          <w:spacing w:val="-2"/>
          <w:w w:val="102"/>
          <w:sz w:val="24"/>
          <w:szCs w:val="24"/>
          <w:lang w:eastAsia="ru-RU"/>
        </w:rPr>
        <w:t xml:space="preserve">повышает риск смерти плода </w:t>
      </w:r>
      <w:r w:rsidRPr="00333B90"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eastAsia="ru-RU"/>
        </w:rPr>
        <w:t xml:space="preserve">на 20%, более пачки — на 35%. </w:t>
      </w:r>
      <w:r w:rsidRPr="00333B90">
        <w:rPr>
          <w:rFonts w:ascii="Times New Roman" w:eastAsia="Times New Roman" w:hAnsi="Times New Roman" w:cs="Times New Roman"/>
          <w:color w:val="000000"/>
          <w:spacing w:val="-5"/>
          <w:w w:val="102"/>
          <w:sz w:val="24"/>
          <w:szCs w:val="24"/>
          <w:lang w:eastAsia="ru-RU"/>
        </w:rPr>
        <w:t>Количество выкуренных сига</w:t>
      </w:r>
      <w:r w:rsidRPr="00333B90">
        <w:rPr>
          <w:rFonts w:ascii="Times New Roman" w:eastAsia="Times New Roman" w:hAnsi="Times New Roman" w:cs="Times New Roman"/>
          <w:color w:val="000000"/>
          <w:spacing w:val="-5"/>
          <w:w w:val="102"/>
          <w:sz w:val="24"/>
          <w:szCs w:val="24"/>
          <w:lang w:eastAsia="ru-RU"/>
        </w:rPr>
        <w:softHyphen/>
      </w:r>
      <w:r w:rsidRPr="00333B90"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eastAsia="ru-RU"/>
        </w:rPr>
        <w:t xml:space="preserve">рет, безвредное для потомства, </w:t>
      </w:r>
      <w:r w:rsidRPr="00333B90">
        <w:rPr>
          <w:rFonts w:ascii="Times New Roman" w:eastAsia="Times New Roman" w:hAnsi="Times New Roman" w:cs="Times New Roman"/>
          <w:color w:val="000000"/>
          <w:spacing w:val="-4"/>
          <w:w w:val="102"/>
          <w:sz w:val="24"/>
          <w:szCs w:val="24"/>
          <w:lang w:eastAsia="ru-RU"/>
        </w:rPr>
        <w:t xml:space="preserve">установить не удалось. В США и </w:t>
      </w:r>
      <w:r w:rsidRPr="00333B90">
        <w:rPr>
          <w:rFonts w:ascii="Times New Roman" w:eastAsia="Times New Roman" w:hAnsi="Times New Roman" w:cs="Times New Roman"/>
          <w:color w:val="000000"/>
          <w:spacing w:val="-5"/>
          <w:w w:val="102"/>
          <w:sz w:val="24"/>
          <w:szCs w:val="24"/>
          <w:lang w:eastAsia="ru-RU"/>
        </w:rPr>
        <w:t>Великобритании треть новорож</w:t>
      </w:r>
      <w:r w:rsidRPr="00333B90">
        <w:rPr>
          <w:rFonts w:ascii="Times New Roman" w:eastAsia="Times New Roman" w:hAnsi="Times New Roman" w:cs="Times New Roman"/>
          <w:color w:val="000000"/>
          <w:spacing w:val="-5"/>
          <w:w w:val="102"/>
          <w:sz w:val="24"/>
          <w:szCs w:val="24"/>
          <w:lang w:eastAsia="ru-RU"/>
        </w:rPr>
        <w:softHyphen/>
      </w:r>
      <w:r w:rsidRPr="00333B90"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eastAsia="ru-RU"/>
        </w:rPr>
        <w:t xml:space="preserve">денных с маленьким весом — у курящих матерей. У младенцев </w:t>
      </w:r>
      <w:r w:rsidRPr="00333B90">
        <w:rPr>
          <w:rFonts w:ascii="Times New Roman" w:eastAsia="Times New Roman" w:hAnsi="Times New Roman" w:cs="Times New Roman"/>
          <w:color w:val="000000"/>
          <w:spacing w:val="-5"/>
          <w:w w:val="102"/>
          <w:sz w:val="24"/>
          <w:szCs w:val="24"/>
          <w:lang w:eastAsia="ru-RU"/>
        </w:rPr>
        <w:t xml:space="preserve">вдвое увеличивается вероятность </w:t>
      </w:r>
      <w:r w:rsidRPr="00333B90">
        <w:rPr>
          <w:rFonts w:ascii="Times New Roman" w:eastAsia="Times New Roman" w:hAnsi="Times New Roman" w:cs="Times New Roman"/>
          <w:color w:val="000000"/>
          <w:spacing w:val="-4"/>
          <w:w w:val="102"/>
          <w:sz w:val="24"/>
          <w:szCs w:val="24"/>
          <w:lang w:eastAsia="ru-RU"/>
        </w:rPr>
        <w:t xml:space="preserve">внезапной смерти. </w:t>
      </w:r>
    </w:p>
    <w:p w:rsidR="00333B90" w:rsidRPr="00333B90" w:rsidRDefault="00333B90" w:rsidP="00333B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B90"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eastAsia="ru-RU"/>
        </w:rPr>
        <w:tab/>
      </w:r>
      <w:r w:rsidRPr="00333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Данные отечественной статистики следующим образом подтверждают вред пассивного курения для матери и ребенка: </w:t>
      </w:r>
    </w:p>
    <w:p w:rsidR="00333B90" w:rsidRPr="00333B90" w:rsidRDefault="00333B90" w:rsidP="00333B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33B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токсикоз беременных наблюдается в 80% случаев,</w:t>
      </w:r>
    </w:p>
    <w:p w:rsidR="00333B90" w:rsidRPr="00333B90" w:rsidRDefault="00333B90" w:rsidP="00333B90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- преждевременные роды, мертворожденные дети и дети с несовместимыми для жизни пороками развития в условиях пассивного курения отмечаются в 2-3 раза чаще.</w:t>
      </w:r>
      <w:r w:rsidRPr="00333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33B90" w:rsidRPr="00333B90" w:rsidRDefault="00333B90" w:rsidP="00333B9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-При активном курении женщины во время беременности потеря веса новорожденного  может составлять до 22%, содержание карбоксигемоглобина – от 1,5% до 5%, количество новорожденных с нормальной частотой сердечных сокращений может снижаться до 20%.</w:t>
      </w:r>
    </w:p>
    <w:p w:rsidR="00333B90" w:rsidRPr="00333B90" w:rsidRDefault="00333B90" w:rsidP="00333B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333B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- При пассивном курении женщины во время беременности потеря веса новорожденного может составлять до 10%, содержание карбоксигемоглобина – от 1,0% до 3%, количество новорожденных  с нормальной частотой сердечных сокращений может снижаться до 30%.</w:t>
      </w:r>
    </w:p>
    <w:p w:rsidR="00333B90" w:rsidRPr="00333B90" w:rsidRDefault="00333B90" w:rsidP="00333B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Курение во время беременности повышает риск синдрома внезапной детской смерти, развития чрезмерной возбудимости ребенка, симптома </w:t>
      </w:r>
      <w:proofErr w:type="spellStart"/>
      <w:r w:rsidRPr="00333B90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гиперактивности</w:t>
      </w:r>
      <w:proofErr w:type="spellEnd"/>
      <w:r w:rsidRPr="00333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дефицита внимания, на 40% повышается риск развития аутизма, увеличивается риск наркомании и других зависимостей у ребенка в раннем возрасте, на 30% возрастает риск развития внутриутробной инфекции.</w:t>
      </w:r>
    </w:p>
    <w:p w:rsidR="00333B90" w:rsidRPr="00333B90" w:rsidRDefault="00333B90" w:rsidP="00333B9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Комитет международных экспертов ВОЗ пришел также к заключению, что курение матери ("пассивное курение плода") является причиной синдрома внезапной смерти младенца в </w:t>
      </w:r>
      <w:r w:rsidRPr="00333B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30-50%</w:t>
      </w:r>
      <w:r w:rsidRPr="00333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случаев. </w:t>
      </w:r>
    </w:p>
    <w:p w:rsidR="00333B90" w:rsidRPr="00333B90" w:rsidRDefault="00333B90" w:rsidP="00333B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9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Курение родителей приводит к тому, что дети курильщиков рождаются с пороком сердца, косоглазием, паховой грыжей, волчьей пастью, заячьей губой, аномалиями умственного развития.</w:t>
      </w:r>
    </w:p>
    <w:p w:rsidR="00333B90" w:rsidRPr="00333B90" w:rsidRDefault="00333B90" w:rsidP="00333B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Следы никотинового отравления </w:t>
      </w:r>
      <w:proofErr w:type="gramStart"/>
      <w:r w:rsidRPr="00333B90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333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чреве матери могут остаться у ребенка в виде ослабленного здоровья, нарушений нервной системы, ослабления половых признаков.</w:t>
      </w:r>
    </w:p>
    <w:p w:rsidR="00333B90" w:rsidRPr="00333B90" w:rsidRDefault="00333B90" w:rsidP="00333B9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333B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Курение сказывается и на генах</w:t>
      </w:r>
      <w:r w:rsidRPr="00333B90">
        <w:rPr>
          <w:rFonts w:ascii="Times New Roman" w:eastAsia="Times New Roman" w:hAnsi="Times New Roman" w:cs="Times New Roman"/>
          <w:sz w:val="24"/>
          <w:szCs w:val="24"/>
          <w:lang w:eastAsia="ru-RU"/>
        </w:rPr>
        <w:t>: известно, что дети курильщиков вырождаются в 5-ом поколении.</w:t>
      </w:r>
      <w:r w:rsidRPr="00333B90">
        <w:rPr>
          <w:rFonts w:ascii="Times New Roman" w:eastAsia="Times New Roman" w:hAnsi="Times New Roman" w:cs="Times New Roman"/>
          <w:color w:val="000000"/>
          <w:spacing w:val="-6"/>
          <w:w w:val="101"/>
          <w:sz w:val="24"/>
          <w:szCs w:val="24"/>
          <w:lang w:eastAsia="ru-RU"/>
        </w:rPr>
        <w:t xml:space="preserve"> Ученые полагают, что под воз</w:t>
      </w:r>
      <w:r w:rsidRPr="00333B90">
        <w:rPr>
          <w:rFonts w:ascii="Times New Roman" w:eastAsia="Times New Roman" w:hAnsi="Times New Roman" w:cs="Times New Roman"/>
          <w:color w:val="000000"/>
          <w:spacing w:val="-7"/>
          <w:w w:val="101"/>
          <w:sz w:val="24"/>
          <w:szCs w:val="24"/>
          <w:lang w:eastAsia="ru-RU"/>
        </w:rPr>
        <w:t>действием табачного дыма проис</w:t>
      </w:r>
      <w:r w:rsidRPr="00333B90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 xml:space="preserve">ходят разрывы в молекуле ДНК. </w:t>
      </w:r>
      <w:r w:rsidRPr="00333B90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 xml:space="preserve">Вступая в реакцию с тяжелыми </w:t>
      </w:r>
      <w:r w:rsidRPr="00333B90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 xml:space="preserve">металлами (кадмием, свинцом </w:t>
      </w:r>
      <w:r w:rsidRPr="00333B90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 xml:space="preserve">и пр.), которыми изобилует табачный дым, ДНК меняет свою </w:t>
      </w:r>
      <w:r w:rsidRPr="00333B90">
        <w:rPr>
          <w:rFonts w:ascii="Times New Roman" w:eastAsia="Times New Roman" w:hAnsi="Times New Roman" w:cs="Times New Roman"/>
          <w:color w:val="000000"/>
          <w:spacing w:val="-6"/>
          <w:w w:val="101"/>
          <w:sz w:val="24"/>
          <w:szCs w:val="24"/>
          <w:lang w:eastAsia="ru-RU"/>
        </w:rPr>
        <w:t>структуру. В половых клетках за</w:t>
      </w:r>
      <w:r w:rsidRPr="00333B90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кладывается «мина замедленно</w:t>
      </w:r>
      <w:r w:rsidRPr="00333B90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  <w:lang w:eastAsia="ru-RU"/>
        </w:rPr>
        <w:t xml:space="preserve">го действия» — дефектные гены. </w:t>
      </w:r>
      <w:r w:rsidRPr="00333B90">
        <w:rPr>
          <w:rFonts w:ascii="Times New Roman" w:eastAsia="Times New Roman" w:hAnsi="Times New Roman" w:cs="Times New Roman"/>
          <w:color w:val="000000"/>
          <w:spacing w:val="-5"/>
          <w:w w:val="101"/>
          <w:sz w:val="24"/>
          <w:szCs w:val="24"/>
          <w:lang w:eastAsia="ru-RU"/>
        </w:rPr>
        <w:t>Переданные потомству, они под</w:t>
      </w:r>
      <w:r w:rsidRPr="00333B90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час вызывают различные нерв</w:t>
      </w:r>
      <w:r w:rsidRPr="00333B90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softHyphen/>
      </w:r>
      <w:r w:rsidRPr="00333B90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 xml:space="preserve">но-психические расстройства и </w:t>
      </w:r>
      <w:r w:rsidRPr="00333B90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  <w:lang w:eastAsia="ru-RU"/>
        </w:rPr>
        <w:t>внешние уродства. Так, у потомк</w:t>
      </w:r>
      <w:r w:rsidRPr="00333B90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  <w:lang w:eastAsia="ru-RU"/>
        </w:rPr>
        <w:softHyphen/>
      </w:r>
      <w:r w:rsidRPr="00333B90">
        <w:rPr>
          <w:rFonts w:ascii="Times New Roman" w:eastAsia="Times New Roman" w:hAnsi="Times New Roman" w:cs="Times New Roman"/>
          <w:color w:val="000000"/>
          <w:spacing w:val="-6"/>
          <w:w w:val="101"/>
          <w:sz w:val="24"/>
          <w:szCs w:val="24"/>
          <w:lang w:eastAsia="ru-RU"/>
        </w:rPr>
        <w:t>ов курящих отцов аномалий бы</w:t>
      </w:r>
      <w:r w:rsidRPr="00333B90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 xml:space="preserve">вает в 5 раз больше, чем у детей </w:t>
      </w:r>
      <w:r w:rsidRPr="00333B90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некурящих мужчин.</w:t>
      </w:r>
    </w:p>
    <w:p w:rsidR="00333B90" w:rsidRPr="00333B90" w:rsidRDefault="00333B90" w:rsidP="00333B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9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русский ученый – академик (</w:t>
      </w:r>
      <w:proofErr w:type="spellStart"/>
      <w:r w:rsidRPr="00333B90">
        <w:rPr>
          <w:rFonts w:ascii="Times New Roman" w:eastAsia="Times New Roman" w:hAnsi="Times New Roman" w:cs="Times New Roman"/>
          <w:sz w:val="24"/>
          <w:szCs w:val="24"/>
          <w:lang w:eastAsia="ru-RU"/>
        </w:rPr>
        <w:t>Гулия</w:t>
      </w:r>
      <w:proofErr w:type="spellEnd"/>
      <w:r w:rsidRPr="00333B90">
        <w:rPr>
          <w:rFonts w:ascii="Times New Roman" w:eastAsia="Times New Roman" w:hAnsi="Times New Roman" w:cs="Times New Roman"/>
          <w:sz w:val="24"/>
          <w:szCs w:val="24"/>
          <w:lang w:eastAsia="ru-RU"/>
        </w:rPr>
        <w:t>) исследовал такой вопрос: почему американцы, завоевав Америку, разгромив индейцев, не стали использовать их как рабочую силу, а разместили в резервациях, а для тяжелого труда стали завозить негров из Африки? Он перерыл множество документов и пришел к выводу, что индейцы были не способны выполнять тяжелую физическую работу: они себя искурили и, как следствие, физически деградировали.</w:t>
      </w:r>
    </w:p>
    <w:p w:rsidR="00333B90" w:rsidRPr="00333B90" w:rsidRDefault="00333B90" w:rsidP="00333B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9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гены не остаются в стороне, когда человек курит. А ведь гены на 93 % определяют характер человека, его физическое и психическое здоровье.</w:t>
      </w:r>
    </w:p>
    <w:p w:rsidR="00333B90" w:rsidRPr="00333B90" w:rsidRDefault="00333B90" w:rsidP="00333B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9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 кошки курящих хозяев чаще заболевают злокачественными опухолями легких и пищеварительного тракта – вылизывают дым, осевший на шкурке.</w:t>
      </w:r>
    </w:p>
    <w:p w:rsidR="00333B90" w:rsidRPr="00333B90" w:rsidRDefault="00333B90" w:rsidP="00333B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333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мериканский политолог Н. </w:t>
      </w:r>
      <w:proofErr w:type="spellStart"/>
      <w:r w:rsidRPr="00333B90">
        <w:rPr>
          <w:rFonts w:ascii="Times New Roman" w:eastAsia="Times New Roman" w:hAnsi="Times New Roman" w:cs="Times New Roman"/>
          <w:sz w:val="24"/>
          <w:szCs w:val="24"/>
          <w:lang w:eastAsia="ru-RU"/>
        </w:rPr>
        <w:t>Эберстадт</w:t>
      </w:r>
      <w:proofErr w:type="spellEnd"/>
      <w:r w:rsidRPr="00333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своем докладе «Обезлюдевшая Россия» говорит, что к 2025 г. население России сократится на 20 млн. человек, а молодых людей в возрасте 15-24 лет останется не больше 6 млн. (в 4 раза меньше нормы). Он объясняет это распространением курения, повальным пьянством, неправильным питанием, ранним сексом и абортами (20% россиянок бесплодны из-за абортов).</w:t>
      </w:r>
    </w:p>
    <w:p w:rsidR="00333B90" w:rsidRPr="00333B90" w:rsidRDefault="00333B90" w:rsidP="00333B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B90" w:rsidRPr="00333B90" w:rsidRDefault="00333B90" w:rsidP="00333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333B9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Об опасности пассивного курения</w:t>
      </w:r>
    </w:p>
    <w:p w:rsidR="00333B90" w:rsidRPr="00333B90" w:rsidRDefault="00333B90" w:rsidP="00333B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33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Основной поток табачного дыма образуют </w:t>
      </w:r>
      <w:r w:rsidRPr="00333B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35%</w:t>
      </w:r>
      <w:r w:rsidRPr="00333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сгорающей сигареты, </w:t>
      </w:r>
      <w:r w:rsidRPr="00333B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50%</w:t>
      </w:r>
      <w:r w:rsidRPr="00333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уходят в окружающий воздух, составляя дополнительный поток, от 5 до 15% компонентов сгоревшей сигареты остается на фильтре. В дополнительном потоке окиси углерода содержится в 4-5 раз, никотина и смол - в 50, а аммиака - в 45 раз больше, чем в </w:t>
      </w:r>
      <w:r w:rsidRPr="00333B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основном!</w:t>
      </w:r>
      <w:r w:rsidRPr="00333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3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33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Таким образом, как это ни парадоксально, в окружающую курильщика атмосферу попадает токсических компонентов во много раз больше, чем в организм самого курильщика. Именно это обстоятельство обуславливает особую опасность пассивного или "принудительного" курения для окружающих.</w:t>
      </w:r>
      <w:r w:rsidRPr="00333B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</w:p>
    <w:p w:rsidR="00333B90" w:rsidRPr="00333B90" w:rsidRDefault="00333B90" w:rsidP="00333B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Курение до тех пор является личным делом курильщика, его индивидуальной вредностью, правом свободы выбора, пока выдыхаемый им дым и/или дым тлеющей сигареты не вдыхают окружающие его люди. Если он курит дома - страдают родственники, если в общественном месте или на работе - токсическое воздействие дыма распространяется на окружающих. Токсическое действие на организм пассивного курения известно давно. Курильщик с сигаретой, распространяющей табачный дым, заставляет некурящего, находящегося с ним в одном помещении, пассивно курить, хочет он того или нет. Вначале полагали, что табачный дым оказывает </w:t>
      </w:r>
      <w:proofErr w:type="gramStart"/>
      <w:r w:rsidRPr="00333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333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33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некурящих</w:t>
      </w:r>
      <w:proofErr w:type="gramEnd"/>
      <w:r w:rsidRPr="00333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лишь раздражающее действие в том смысле, что у них воспалялась слизистая носа и глаз, отмечалась сухость во рту. По мере накопления информации становилось ясно, что некурящие, живущие или работающие вместе с курильщиками, по-настоящему подвергают риску свое здоровье. Наиболее конкретная информация имеется относительно воздействия пассивного курения на детей. У детей из семей, где один или оба родителя курят дома, чаще возникают простудные заболевания, бронхит и пневмония. Эти дети чаще болеют в раннем детстве, чаще пропускают школу и вообще получают меньший запас здоровья на будущую жизнь. Курение родителей на 20-80% увеличивает риск заболевания дыхательной системы, тормозит рост легких ребенка. Воздействием на респираторную систему ребенка пассивного курения не исчерпывается его сиюминутное токсическое влияние на организм: даже после подрастания остается разница в показателях умственного и физического развития в группах детей из семей курильщиков и некурящих. </w:t>
      </w:r>
    </w:p>
    <w:p w:rsidR="00333B90" w:rsidRPr="00333B90" w:rsidRDefault="00333B90" w:rsidP="00333B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B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333B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Если ребенок живет в квартире, где один из членов семьи выкуривает 1-2 пачки сигарет, то у ребенка обнаруживается в моче количество никотина, соответствующее 2-3 сигаретам. </w:t>
      </w:r>
    </w:p>
    <w:p w:rsidR="00333B90" w:rsidRPr="00333B90" w:rsidRDefault="00333B90" w:rsidP="00333B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Пассивное курение или табачный дым на рабочем месте или в жилом помещении считается условной "производственной вредностью" для здоровья. Через 1.5 часа пребывания на рабочем месте в накуренном помещении у некурящих концентрация никотина в организме повышается в 8 раз, многократно увеличивается и содержание других токсичных компонентов. Влияние пассивного курения на организм может выражаться как в немедленном, так и в отсроченном эффекте. Немедленные эффекты включают раздражение глаз, носоглотки, бронхолегочной системы. </w:t>
      </w:r>
      <w:proofErr w:type="gramStart"/>
      <w:r w:rsidRPr="00333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Некурящие</w:t>
      </w:r>
      <w:proofErr w:type="gramEnd"/>
      <w:r w:rsidRPr="00333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как более чувствительные к раздражению табачным дымом, могут ощущать головную боль, </w:t>
      </w:r>
      <w:proofErr w:type="spellStart"/>
      <w:r w:rsidRPr="00333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подташнивание</w:t>
      </w:r>
      <w:proofErr w:type="spellEnd"/>
      <w:r w:rsidRPr="00333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головокружение. Пассивное курение на рабочем месте и в быту создает дополнительную нагрузку на </w:t>
      </w:r>
      <w:proofErr w:type="gramStart"/>
      <w:r w:rsidRPr="00333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сердечно-сосудистую</w:t>
      </w:r>
      <w:proofErr w:type="gramEnd"/>
      <w:r w:rsidRPr="00333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систему и может провоцировать обострение сердечно-сосудистых заболеваний и легочной патологии (приступ бронхиальной астмы). Отсроченный (через какой-то длительный промежуток времени) эффект пассивного курения может выразиться в возникновении раковых заболеваний дыхательной системы, </w:t>
      </w:r>
      <w:proofErr w:type="gramStart"/>
      <w:r w:rsidRPr="00333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сердечно-сосудистых</w:t>
      </w:r>
      <w:proofErr w:type="gramEnd"/>
      <w:r w:rsidRPr="00333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заболеваний (ишемических заболеваний сосудов сердца, мозга, нижних конечностей) и других. Статистические данные американских исследователей говорят о том, что отсроченный результат пассивного курения дает </w:t>
      </w:r>
      <w:r w:rsidRPr="00333B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46000 смертей</w:t>
      </w:r>
      <w:r w:rsidRPr="00333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год, причем </w:t>
      </w:r>
      <w:r w:rsidRPr="00333B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14000 - от раковых заболеваний</w:t>
      </w:r>
      <w:r w:rsidRPr="00333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различной локализации, </w:t>
      </w:r>
      <w:r w:rsidRPr="00333B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32000</w:t>
      </w:r>
      <w:r w:rsidRPr="00333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от заболеваний сердца и сосудов. </w:t>
      </w:r>
    </w:p>
    <w:p w:rsidR="00333B90" w:rsidRPr="00333B90" w:rsidRDefault="00333B90" w:rsidP="00333B9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33B90" w:rsidRPr="00333B90" w:rsidRDefault="00333B90" w:rsidP="00333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33B9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Законодательство об ограничении курения</w:t>
      </w:r>
    </w:p>
    <w:p w:rsidR="00333B90" w:rsidRPr="00333B90" w:rsidRDefault="00333B90" w:rsidP="00333B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B9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Россия.</w:t>
      </w:r>
      <w:r w:rsidRPr="00333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января 2002 г. вступил в действие Федеральный Закон </w:t>
      </w:r>
      <w:r w:rsidRPr="00333B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"Об ограничении курения табака"</w:t>
      </w:r>
      <w:r w:rsidRPr="00333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целях снижения вредного воздействия табачного дыма запрещается курение табака на рабочих местах, в городском, пригородном, междугородном и воздушном транспорте (при продолжительности полета менее трех часов), в закрытых спортивных сооружениях, организациях здравоохранения, образовательных организациях и организациях культуры, в помещениях, занимаемых органами государственной власти. Курение в вышеуказанных учреждениях и организациях разрешается только в специально отведенных местах. </w:t>
      </w:r>
    </w:p>
    <w:p w:rsidR="00333B90" w:rsidRPr="00333B90" w:rsidRDefault="00333B90" w:rsidP="00333B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Закон также устанавливает соответствующие нормативы содержания смол и никотина в табачных изделиях, предусматривает размещение надписей о вреде курения на упаковках и т.д. Закон возлагает, в том числе и на органы здравоохранения, пропаганду знаний о вреде курения табака, </w:t>
      </w:r>
      <w:proofErr w:type="gramStart"/>
      <w:r w:rsidRPr="00333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</w:t>
      </w:r>
      <w:proofErr w:type="gramEnd"/>
      <w:r w:rsidRPr="00333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сути является информационно-</w:t>
      </w:r>
      <w:proofErr w:type="spellStart"/>
      <w:r w:rsidRPr="00333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валеологической</w:t>
      </w:r>
      <w:proofErr w:type="spellEnd"/>
      <w:r w:rsidRPr="00333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формой работы - пропагандой здорового образа жизни.</w:t>
      </w:r>
    </w:p>
    <w:p w:rsidR="00333B90" w:rsidRPr="00333B90" w:rsidRDefault="00333B90" w:rsidP="00333B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России любая уличная реклама табачных изделий запрещена с 01.01.2007 года.</w:t>
      </w:r>
    </w:p>
    <w:p w:rsidR="00333B90" w:rsidRPr="00333B90" w:rsidRDefault="00333B90" w:rsidP="00333B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9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 других странах.</w:t>
      </w:r>
      <w:r w:rsidRPr="00333B9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333B90">
        <w:rPr>
          <w:rFonts w:ascii="Times New Roman" w:eastAsia="Times New Roman" w:hAnsi="Times New Roman" w:cs="Times New Roman"/>
          <w:sz w:val="24"/>
          <w:szCs w:val="24"/>
          <w:lang w:eastAsia="ru-RU"/>
        </w:rPr>
        <w:t>70% стран Европейского региона в 2006г. имели вступившие в силу законы полного запрета курения или физического разделения комнат для курящих и некурящих людей в медицинских и учебных учреждениях. 60% стран имели подобные законы для правительственных учреждений, рабочих мест и культурных заведений.</w:t>
      </w:r>
    </w:p>
    <w:p w:rsidR="00333B90" w:rsidRPr="00333B90" w:rsidRDefault="00333B90" w:rsidP="00333B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Первой страной, принявшей закон о полном запрете курения в ресторанах, барах и пабах, была </w:t>
      </w:r>
      <w:r w:rsidRPr="00333B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Ирландия</w:t>
      </w:r>
      <w:r w:rsidRPr="00333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(29 марта 2004г</w:t>
      </w:r>
      <w:proofErr w:type="gramStart"/>
      <w:r w:rsidRPr="00333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,), </w:t>
      </w:r>
      <w:proofErr w:type="gramEnd"/>
      <w:r w:rsidRPr="00333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второй страной стала </w:t>
      </w:r>
      <w:r w:rsidRPr="00333B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Норвегия</w:t>
      </w:r>
      <w:r w:rsidRPr="00333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 июня 2004г.)</w:t>
      </w:r>
    </w:p>
    <w:p w:rsidR="00333B90" w:rsidRPr="00333B90" w:rsidRDefault="00333B90" w:rsidP="00333B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90">
        <w:rPr>
          <w:rFonts w:ascii="Times New Roman" w:eastAsia="Times New Roman" w:hAnsi="Times New Roman" w:cs="Times New Roman"/>
          <w:sz w:val="24"/>
          <w:szCs w:val="24"/>
          <w:lang w:eastAsia="ru-RU"/>
        </w:rPr>
        <w:t>К 1 октября 2006г. в 7 странах (</w:t>
      </w:r>
      <w:r w:rsidRPr="00333B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Ирландия, Италия, Мальта, Испания, Швеция, Соединенное Королевство (Шотландия)</w:t>
      </w:r>
      <w:r w:rsidRPr="00333B90">
        <w:rPr>
          <w:rFonts w:ascii="Times New Roman" w:eastAsia="Times New Roman" w:hAnsi="Times New Roman" w:cs="Times New Roman"/>
          <w:sz w:val="24"/>
          <w:szCs w:val="24"/>
          <w:lang w:eastAsia="ru-RU"/>
        </w:rPr>
        <w:t>) вступили в силу законы о полном запрете курения в барах, ресторанах и на рабочих местах. В других общественных местах законы о запрете курения в этих странах различаются.</w:t>
      </w:r>
    </w:p>
    <w:p w:rsidR="00333B90" w:rsidRPr="00333B90" w:rsidRDefault="00333B90" w:rsidP="00333B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Законы о полном запрете курения на рабочих местах и оборудовании отдельных, хорошо вентилируемых комнат для курения в барах и ресторанах вступили в силу в </w:t>
      </w:r>
      <w:r w:rsidRPr="00333B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Бельгии, Голландии и Испании</w:t>
      </w:r>
      <w:r w:rsidRPr="00333B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3B90" w:rsidRPr="00333B90" w:rsidRDefault="00333B90" w:rsidP="00333B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Полный запрет курения, как и в Ирландии, вступит в силу в 2007 году в </w:t>
      </w:r>
      <w:r w:rsidRPr="00333B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Литве</w:t>
      </w:r>
      <w:r w:rsidRPr="00333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территории </w:t>
      </w:r>
      <w:r w:rsidRPr="00333B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Соединенного Королевства</w:t>
      </w:r>
      <w:r w:rsidRPr="00333B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3B90" w:rsidRPr="00333B90" w:rsidRDefault="00333B90" w:rsidP="00333B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31 июля 2005 года в </w:t>
      </w:r>
      <w:r w:rsidRPr="00333B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странах ЕС</w:t>
      </w:r>
      <w:r w:rsidRPr="00333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полностью запрещена реклама табака в общественных изданиях, на телевидении и радио, спонсорство мероприятий табачными компаниями, в которых принимают участие несколько стран ЕС, или любых европейских спортивных и культурных мероприятий.</w:t>
      </w:r>
    </w:p>
    <w:p w:rsidR="00333B90" w:rsidRPr="00333B90" w:rsidRDefault="00333B90" w:rsidP="00333B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октябрю 2006 года </w:t>
      </w:r>
      <w:r w:rsidRPr="00333B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44 страны Европейского региона</w:t>
      </w:r>
      <w:r w:rsidRPr="00333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ввели полный запрет на табачную рекламу на национальном и кабельном телевидении и радио, из них 34 страны ввели в действие полный запрет на табачную рекламу в региональных журналах и 12 стран – частичный запрет.</w:t>
      </w:r>
    </w:p>
    <w:p w:rsidR="00333B90" w:rsidRPr="00333B90" w:rsidRDefault="00333B90" w:rsidP="00333B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90">
        <w:rPr>
          <w:rFonts w:ascii="Times New Roman" w:eastAsia="Times New Roman" w:hAnsi="Times New Roman" w:cs="Times New Roman"/>
          <w:sz w:val="24"/>
          <w:szCs w:val="24"/>
          <w:lang w:eastAsia="ru-RU"/>
        </w:rPr>
        <w:t>В 38 странах Европейского региона введен полный запрет на уличную щитовую и настенную рекламу табака и в 30 странах – на рекламу в кинотеатрах.</w:t>
      </w:r>
    </w:p>
    <w:p w:rsidR="00333B90" w:rsidRPr="00333B90" w:rsidRDefault="00333B90" w:rsidP="00333B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Полный запрет рекламы табака в местах продажи введен в 14 европейских странах, частичный – в 18 странах и в 15 странах запрет отсутствует.</w:t>
      </w:r>
    </w:p>
    <w:p w:rsidR="00333B90" w:rsidRPr="00333B90" w:rsidRDefault="00333B90" w:rsidP="00333B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9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США любая уличная реклама табачных изделий запрещена с 1998 года.</w:t>
      </w:r>
    </w:p>
    <w:p w:rsidR="00333B90" w:rsidRPr="00333B90" w:rsidRDefault="00333B90" w:rsidP="00333B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Начиная с 2002 года, 33 страны ЕС приняли законы об увеличении предупредительной надписи о вреде для здоровья с 10% площади  каждой большей стороны пачки минимум до 30% и для основного предупреждения – до 40% с ротацией из 14 текстов предупреждений. Кроме того, в странах ЕС на одной из сторон пачки сигарет должна быть напечатана информация о содержании смолы, никотина и </w:t>
      </w:r>
      <w:proofErr w:type="spellStart"/>
      <w:r w:rsidRPr="00333B9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монооксида</w:t>
      </w:r>
      <w:proofErr w:type="spellEnd"/>
      <w:r w:rsidRPr="00333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углерода, занимающая не менее 10% площади </w:t>
      </w:r>
      <w:proofErr w:type="spellStart"/>
      <w:r w:rsidRPr="00333B9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</w:t>
      </w:r>
      <w:proofErr w:type="gramStart"/>
      <w:r w:rsidRPr="00333B90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spellEnd"/>
      <w:proofErr w:type="gramEnd"/>
      <w:r w:rsidRPr="00333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2006 году Европейская комиссия разработала 42 пиктограммы, состоящие из комбинации текстовых сообщений и рисунков о вреде табака для здоровья, и рекомендовала странам ЕС принять их для печати на пачках сигарет по ротационному принципу.</w:t>
      </w:r>
    </w:p>
    <w:p w:rsidR="00333B90" w:rsidRPr="00333B90" w:rsidRDefault="00333B90" w:rsidP="00333B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90">
        <w:rPr>
          <w:rFonts w:ascii="Times New Roman" w:eastAsia="Times New Roman" w:hAnsi="Times New Roman" w:cs="Times New Roman"/>
          <w:sz w:val="24"/>
          <w:szCs w:val="24"/>
          <w:lang w:eastAsia="ru-RU"/>
        </w:rPr>
        <w:t>В 2007 году Бельгия стала первой страной-членом ЕС, которая приняла рекомендованные пиктограммы для печати на пачках сигарет.</w:t>
      </w:r>
    </w:p>
    <w:p w:rsidR="00AD46DF" w:rsidRPr="00FC34F5" w:rsidRDefault="00AD46DF" w:rsidP="00333B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D46DF" w:rsidRPr="00FC34F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037" w:rsidRDefault="00FA1037" w:rsidP="004726FF">
      <w:pPr>
        <w:spacing w:after="0" w:line="240" w:lineRule="auto"/>
      </w:pPr>
      <w:r>
        <w:separator/>
      </w:r>
    </w:p>
  </w:endnote>
  <w:endnote w:type="continuationSeparator" w:id="0">
    <w:p w:rsidR="00FA1037" w:rsidRDefault="00FA1037" w:rsidP="00472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Royal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7741396"/>
      <w:docPartObj>
        <w:docPartGallery w:val="Page Numbers (Bottom of Page)"/>
        <w:docPartUnique/>
      </w:docPartObj>
    </w:sdtPr>
    <w:sdtEndPr/>
    <w:sdtContent>
      <w:p w:rsidR="004726FF" w:rsidRDefault="004726F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3B90">
          <w:rPr>
            <w:noProof/>
          </w:rPr>
          <w:t>1</w:t>
        </w:r>
        <w:r>
          <w:fldChar w:fldCharType="end"/>
        </w:r>
      </w:p>
    </w:sdtContent>
  </w:sdt>
  <w:p w:rsidR="004726FF" w:rsidRDefault="004726F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037" w:rsidRDefault="00FA1037" w:rsidP="004726FF">
      <w:pPr>
        <w:spacing w:after="0" w:line="240" w:lineRule="auto"/>
      </w:pPr>
      <w:r>
        <w:separator/>
      </w:r>
    </w:p>
  </w:footnote>
  <w:footnote w:type="continuationSeparator" w:id="0">
    <w:p w:rsidR="00FA1037" w:rsidRDefault="00FA1037" w:rsidP="004726FF">
      <w:pPr>
        <w:spacing w:after="0" w:line="240" w:lineRule="auto"/>
      </w:pPr>
      <w:r>
        <w:continuationSeparator/>
      </w:r>
    </w:p>
  </w:footnote>
  <w:footnote w:id="1">
    <w:p w:rsidR="00333B90" w:rsidRPr="0059158B" w:rsidRDefault="00333B90" w:rsidP="00333B90">
      <w:pPr>
        <w:pStyle w:val="ac"/>
      </w:pPr>
      <w:r w:rsidRPr="0059158B">
        <w:rPr>
          <w:rStyle w:val="ae"/>
        </w:rPr>
        <w:footnoteRef/>
      </w:r>
      <w:r w:rsidRPr="0059158B">
        <w:t xml:space="preserve"> </w:t>
      </w:r>
      <w:r w:rsidRPr="0059158B">
        <w:rPr>
          <w:rStyle w:val="ab"/>
          <w:i/>
        </w:rPr>
        <w:t>Андрогены</w:t>
      </w:r>
      <w:r w:rsidRPr="0059158B">
        <w:rPr>
          <w:rStyle w:val="ab"/>
        </w:rPr>
        <w:t xml:space="preserve"> — мужские половые гормоны позвоночных животных и человека; вырабатываются главным образом семенниками, а также корой надпочечников и яичниками. Стимулируют развитие и функцию мужских половых органов, развитие вт</w:t>
      </w:r>
      <w:r w:rsidRPr="0059158B">
        <w:rPr>
          <w:rStyle w:val="ab"/>
        </w:rPr>
        <w:t>о</w:t>
      </w:r>
      <w:r w:rsidRPr="0059158B">
        <w:rPr>
          <w:rStyle w:val="ab"/>
        </w:rPr>
        <w:t xml:space="preserve">ричных половых признаков. </w:t>
      </w:r>
    </w:p>
  </w:footnote>
  <w:footnote w:id="2">
    <w:p w:rsidR="00333B90" w:rsidRPr="0059158B" w:rsidRDefault="00333B90" w:rsidP="00333B90">
      <w:pPr>
        <w:pStyle w:val="ac"/>
      </w:pPr>
      <w:r w:rsidRPr="0059158B">
        <w:rPr>
          <w:rStyle w:val="ae"/>
        </w:rPr>
        <w:footnoteRef/>
      </w:r>
      <w:r w:rsidRPr="0059158B">
        <w:t xml:space="preserve"> </w:t>
      </w:r>
      <w:r w:rsidRPr="0059158B">
        <w:rPr>
          <w:rStyle w:val="ab"/>
          <w:i/>
        </w:rPr>
        <w:t>Карбоксигемоглобин</w:t>
      </w:r>
      <w:r w:rsidRPr="0059158B">
        <w:rPr>
          <w:rStyle w:val="ab"/>
        </w:rPr>
        <w:t xml:space="preserve"> — продукт присоединения оксида углерода (</w:t>
      </w:r>
      <w:proofErr w:type="gramStart"/>
      <w:r w:rsidRPr="0059158B">
        <w:rPr>
          <w:rStyle w:val="ab"/>
        </w:rPr>
        <w:t>СО</w:t>
      </w:r>
      <w:proofErr w:type="gramEnd"/>
      <w:r w:rsidRPr="0059158B">
        <w:rPr>
          <w:rStyle w:val="ab"/>
        </w:rPr>
        <w:t xml:space="preserve">) к гемоглобину. </w:t>
      </w:r>
      <w:r w:rsidRPr="0059158B">
        <w:rPr>
          <w:rStyle w:val="ab"/>
          <w:i/>
        </w:rPr>
        <w:t>Препятствует нормальному транспорту кислорода к тканям, в результ</w:t>
      </w:r>
      <w:r w:rsidRPr="0059158B">
        <w:rPr>
          <w:rStyle w:val="ab"/>
          <w:i/>
        </w:rPr>
        <w:t>а</w:t>
      </w:r>
      <w:r w:rsidRPr="0059158B">
        <w:rPr>
          <w:rStyle w:val="ab"/>
          <w:i/>
        </w:rPr>
        <w:t>те чего наступает так называемый угар</w:t>
      </w:r>
      <w:r w:rsidRPr="0059158B">
        <w:rPr>
          <w:rStyle w:val="ab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0D26"/>
    <w:multiLevelType w:val="multilevel"/>
    <w:tmpl w:val="2F02F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D97450"/>
    <w:multiLevelType w:val="hybridMultilevel"/>
    <w:tmpl w:val="D3749D5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53D213E"/>
    <w:multiLevelType w:val="multilevel"/>
    <w:tmpl w:val="14B6F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072048"/>
    <w:multiLevelType w:val="multilevel"/>
    <w:tmpl w:val="57389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654884"/>
    <w:multiLevelType w:val="multilevel"/>
    <w:tmpl w:val="4D7E5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DE4D6C"/>
    <w:multiLevelType w:val="multilevel"/>
    <w:tmpl w:val="CFFC8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514EBE"/>
    <w:multiLevelType w:val="multilevel"/>
    <w:tmpl w:val="35206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8B6E18"/>
    <w:multiLevelType w:val="multilevel"/>
    <w:tmpl w:val="D1928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113DEA"/>
    <w:multiLevelType w:val="multilevel"/>
    <w:tmpl w:val="D21CF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1D6CDA"/>
    <w:multiLevelType w:val="multilevel"/>
    <w:tmpl w:val="874AC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A44679"/>
    <w:multiLevelType w:val="multilevel"/>
    <w:tmpl w:val="BE96F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207EC5"/>
    <w:multiLevelType w:val="multilevel"/>
    <w:tmpl w:val="5FE65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A66165"/>
    <w:multiLevelType w:val="multilevel"/>
    <w:tmpl w:val="65D8A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88352DD"/>
    <w:multiLevelType w:val="multilevel"/>
    <w:tmpl w:val="4CC6A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A0528E"/>
    <w:multiLevelType w:val="hybridMultilevel"/>
    <w:tmpl w:val="7D00F01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62D25DBD"/>
    <w:multiLevelType w:val="multilevel"/>
    <w:tmpl w:val="CF940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6D7D9B"/>
    <w:multiLevelType w:val="multilevel"/>
    <w:tmpl w:val="0322A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EB3275B"/>
    <w:multiLevelType w:val="multilevel"/>
    <w:tmpl w:val="FA2E4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ED11AF5"/>
    <w:multiLevelType w:val="multilevel"/>
    <w:tmpl w:val="AFC83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06B7956"/>
    <w:multiLevelType w:val="multilevel"/>
    <w:tmpl w:val="673A8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9921745"/>
    <w:multiLevelType w:val="multilevel"/>
    <w:tmpl w:val="C7D0E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A66710D"/>
    <w:multiLevelType w:val="multilevel"/>
    <w:tmpl w:val="92D0B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AC11B3A"/>
    <w:multiLevelType w:val="multilevel"/>
    <w:tmpl w:val="57B64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D9334FF"/>
    <w:multiLevelType w:val="multilevel"/>
    <w:tmpl w:val="98EE7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D9E6581"/>
    <w:multiLevelType w:val="multilevel"/>
    <w:tmpl w:val="AB1CC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22"/>
  </w:num>
  <w:num w:numId="5">
    <w:abstractNumId w:val="10"/>
  </w:num>
  <w:num w:numId="6">
    <w:abstractNumId w:val="8"/>
  </w:num>
  <w:num w:numId="7">
    <w:abstractNumId w:val="18"/>
  </w:num>
  <w:num w:numId="8">
    <w:abstractNumId w:val="3"/>
  </w:num>
  <w:num w:numId="9">
    <w:abstractNumId w:val="4"/>
  </w:num>
  <w:num w:numId="10">
    <w:abstractNumId w:val="19"/>
  </w:num>
  <w:num w:numId="11">
    <w:abstractNumId w:val="6"/>
  </w:num>
  <w:num w:numId="12">
    <w:abstractNumId w:val="20"/>
  </w:num>
  <w:num w:numId="13">
    <w:abstractNumId w:val="21"/>
  </w:num>
  <w:num w:numId="14">
    <w:abstractNumId w:val="7"/>
  </w:num>
  <w:num w:numId="15">
    <w:abstractNumId w:val="24"/>
  </w:num>
  <w:num w:numId="16">
    <w:abstractNumId w:val="15"/>
  </w:num>
  <w:num w:numId="17">
    <w:abstractNumId w:val="23"/>
  </w:num>
  <w:num w:numId="18">
    <w:abstractNumId w:val="13"/>
  </w:num>
  <w:num w:numId="19">
    <w:abstractNumId w:val="2"/>
  </w:num>
  <w:num w:numId="20">
    <w:abstractNumId w:val="17"/>
  </w:num>
  <w:num w:numId="21">
    <w:abstractNumId w:val="9"/>
  </w:num>
  <w:num w:numId="22">
    <w:abstractNumId w:val="12"/>
  </w:num>
  <w:num w:numId="23">
    <w:abstractNumId w:val="16"/>
  </w:num>
  <w:num w:numId="24">
    <w:abstractNumId w:val="14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6FF"/>
    <w:rsid w:val="002D1427"/>
    <w:rsid w:val="003127D1"/>
    <w:rsid w:val="00333B90"/>
    <w:rsid w:val="004726FF"/>
    <w:rsid w:val="004A0EBF"/>
    <w:rsid w:val="005220A2"/>
    <w:rsid w:val="005666AD"/>
    <w:rsid w:val="00611B32"/>
    <w:rsid w:val="00621E56"/>
    <w:rsid w:val="006B3636"/>
    <w:rsid w:val="0084645A"/>
    <w:rsid w:val="00847547"/>
    <w:rsid w:val="00981386"/>
    <w:rsid w:val="00AD46DF"/>
    <w:rsid w:val="00AE5639"/>
    <w:rsid w:val="00BA7C2F"/>
    <w:rsid w:val="00D91452"/>
    <w:rsid w:val="00F848A8"/>
    <w:rsid w:val="00FA1037"/>
    <w:rsid w:val="00FC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2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26FF"/>
  </w:style>
  <w:style w:type="paragraph" w:styleId="a5">
    <w:name w:val="footer"/>
    <w:basedOn w:val="a"/>
    <w:link w:val="a6"/>
    <w:uiPriority w:val="99"/>
    <w:unhideWhenUsed/>
    <w:rsid w:val="00472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26FF"/>
  </w:style>
  <w:style w:type="paragraph" w:styleId="a7">
    <w:name w:val="Normal (Web)"/>
    <w:basedOn w:val="a"/>
    <w:uiPriority w:val="99"/>
    <w:unhideWhenUsed/>
    <w:rsid w:val="00566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1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1427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uiPriority w:val="99"/>
    <w:semiHidden/>
    <w:unhideWhenUsed/>
    <w:rsid w:val="00333B90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b">
    <w:name w:val="Текст Знак"/>
    <w:basedOn w:val="a0"/>
    <w:link w:val="aa"/>
    <w:rsid w:val="00333B90"/>
    <w:rPr>
      <w:rFonts w:ascii="Consolas" w:hAnsi="Consolas" w:cs="Consolas"/>
      <w:sz w:val="21"/>
      <w:szCs w:val="21"/>
    </w:rPr>
  </w:style>
  <w:style w:type="paragraph" w:styleId="ac">
    <w:name w:val="footnote text"/>
    <w:basedOn w:val="a"/>
    <w:link w:val="ad"/>
    <w:uiPriority w:val="99"/>
    <w:semiHidden/>
    <w:unhideWhenUsed/>
    <w:rsid w:val="00333B90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333B90"/>
    <w:rPr>
      <w:sz w:val="20"/>
      <w:szCs w:val="20"/>
    </w:rPr>
  </w:style>
  <w:style w:type="character" w:styleId="ae">
    <w:name w:val="footnote reference"/>
    <w:semiHidden/>
    <w:rsid w:val="00333B90"/>
    <w:rPr>
      <w:rFonts w:ascii="Times New Roman" w:hAnsi="Times New Roman"/>
      <w:sz w:val="21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2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26FF"/>
  </w:style>
  <w:style w:type="paragraph" w:styleId="a5">
    <w:name w:val="footer"/>
    <w:basedOn w:val="a"/>
    <w:link w:val="a6"/>
    <w:uiPriority w:val="99"/>
    <w:unhideWhenUsed/>
    <w:rsid w:val="00472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26FF"/>
  </w:style>
  <w:style w:type="paragraph" w:styleId="a7">
    <w:name w:val="Normal (Web)"/>
    <w:basedOn w:val="a"/>
    <w:uiPriority w:val="99"/>
    <w:unhideWhenUsed/>
    <w:rsid w:val="00566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1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1427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uiPriority w:val="99"/>
    <w:semiHidden/>
    <w:unhideWhenUsed/>
    <w:rsid w:val="00333B90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b">
    <w:name w:val="Текст Знак"/>
    <w:basedOn w:val="a0"/>
    <w:link w:val="aa"/>
    <w:rsid w:val="00333B90"/>
    <w:rPr>
      <w:rFonts w:ascii="Consolas" w:hAnsi="Consolas" w:cs="Consolas"/>
      <w:sz w:val="21"/>
      <w:szCs w:val="21"/>
    </w:rPr>
  </w:style>
  <w:style w:type="paragraph" w:styleId="ac">
    <w:name w:val="footnote text"/>
    <w:basedOn w:val="a"/>
    <w:link w:val="ad"/>
    <w:uiPriority w:val="99"/>
    <w:semiHidden/>
    <w:unhideWhenUsed/>
    <w:rsid w:val="00333B90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333B90"/>
    <w:rPr>
      <w:sz w:val="20"/>
      <w:szCs w:val="20"/>
    </w:rPr>
  </w:style>
  <w:style w:type="character" w:styleId="ae">
    <w:name w:val="footnote reference"/>
    <w:semiHidden/>
    <w:rsid w:val="00333B90"/>
    <w:rPr>
      <w:rFonts w:ascii="Times New Roman" w:hAnsi="Times New Roman"/>
      <w:sz w:val="21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9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2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8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38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6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20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93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02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21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48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86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9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03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49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462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02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26594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23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62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8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40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87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46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63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2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2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0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766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67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1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8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5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58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3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93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3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33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1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35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45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9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24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58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5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2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0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3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2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46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16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46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884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73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6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1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40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34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4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4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33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60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82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16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92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5819</Words>
  <Characters>33172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2016-02-29T12:58:00Z</dcterms:created>
  <dcterms:modified xsi:type="dcterms:W3CDTF">2016-02-29T12:58:00Z</dcterms:modified>
</cp:coreProperties>
</file>